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A3A9" w14:textId="77777777" w:rsidR="00FA0D72" w:rsidRDefault="00FA0D72" w:rsidP="00FA0D72">
      <w:pPr>
        <w:pStyle w:val="Intestazione"/>
        <w:pBdr>
          <w:top w:val="single" w:sz="4" w:space="1" w:color="auto"/>
          <w:left w:val="single" w:sz="4" w:space="4" w:color="auto"/>
          <w:bottom w:val="single" w:sz="4" w:space="1" w:color="auto"/>
          <w:right w:val="single" w:sz="4" w:space="4" w:color="auto"/>
        </w:pBdr>
        <w:jc w:val="both"/>
        <w:rPr>
          <w:rFonts w:ascii="Arial" w:hAnsi="Arial" w:cs="Arial"/>
          <w:lang w:eastAsia="en-US"/>
        </w:rPr>
      </w:pPr>
      <w:r>
        <w:rPr>
          <w:rFonts w:ascii="Arial" w:hAnsi="Arial" w:cs="Arial"/>
          <w:lang w:eastAsia="en-US"/>
        </w:rPr>
        <w:t>Incarico di trattamento dati</w:t>
      </w:r>
    </w:p>
    <w:p w14:paraId="57D02D4C" w14:textId="7560170D" w:rsidR="004D498F" w:rsidRPr="0009456C" w:rsidRDefault="00FA0D72" w:rsidP="00FA0D72">
      <w:pPr>
        <w:pStyle w:val="Testonormale"/>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Regolamento UE 2016/679 (GDPR) – </w:t>
      </w:r>
      <w:r w:rsidRPr="00F45674">
        <w:rPr>
          <w:rFonts w:ascii="Arial" w:hAnsi="Arial" w:cs="Arial"/>
        </w:rPr>
        <w:t>D.lgs 196/2003 (modificato dal D.lgs 101/2018)</w:t>
      </w:r>
    </w:p>
    <w:p w14:paraId="68669C4A" w14:textId="77777777" w:rsidR="00D40B58" w:rsidRDefault="00D40B58" w:rsidP="00871AD0">
      <w:pPr>
        <w:pStyle w:val="Testonormale"/>
        <w:jc w:val="both"/>
        <w:rPr>
          <w:rFonts w:ascii="Arial" w:hAnsi="Arial" w:cs="Arial"/>
        </w:rPr>
      </w:pPr>
    </w:p>
    <w:p w14:paraId="4386C15D" w14:textId="77777777" w:rsidR="0073523C" w:rsidRPr="0009456C" w:rsidRDefault="0073523C" w:rsidP="00871AD0">
      <w:pPr>
        <w:pStyle w:val="Testonormale"/>
        <w:jc w:val="both"/>
        <w:rPr>
          <w:rFonts w:ascii="Arial" w:hAnsi="Arial" w:cs="Arial"/>
        </w:rPr>
      </w:pPr>
      <w:r w:rsidRPr="0009456C">
        <w:rPr>
          <w:rFonts w:ascii="Arial" w:hAnsi="Arial" w:cs="Arial"/>
        </w:rPr>
        <w:t>Titolare del trattamento dei dati personali:</w:t>
      </w:r>
    </w:p>
    <w:p w14:paraId="4F138042" w14:textId="77777777" w:rsidR="005E7521" w:rsidRDefault="005E7521" w:rsidP="00871AD0">
      <w:pPr>
        <w:pBdr>
          <w:top w:val="single" w:sz="4" w:space="1" w:color="auto"/>
          <w:left w:val="single" w:sz="4" w:space="4" w:color="auto"/>
          <w:bottom w:val="single" w:sz="4" w:space="1" w:color="auto"/>
          <w:right w:val="single" w:sz="4" w:space="4" w:color="auto"/>
        </w:pBdr>
        <w:jc w:val="center"/>
        <w:rPr>
          <w:rFonts w:ascii="Arial" w:hAnsi="Arial" w:cs="Arial"/>
          <w:b/>
          <w:color w:val="FF0000"/>
        </w:rPr>
      </w:pPr>
      <w:bookmarkStart w:id="0" w:name="_Hlk113871566"/>
    </w:p>
    <w:p w14:paraId="4E99E91B" w14:textId="1703B819" w:rsidR="005E7521" w:rsidRPr="00B90677" w:rsidRDefault="00B90677" w:rsidP="00871AD0">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B90677">
        <w:rPr>
          <w:rFonts w:ascii="Arial" w:hAnsi="Arial" w:cs="Arial"/>
          <w:b/>
          <w:color w:val="000000" w:themeColor="text1"/>
        </w:rPr>
        <w:t>IC VIA ROMA SPIRITO SANTO</w:t>
      </w:r>
    </w:p>
    <w:bookmarkEnd w:id="0"/>
    <w:p w14:paraId="6BC173A9" w14:textId="77777777" w:rsidR="00781D1E" w:rsidRPr="0009456C" w:rsidRDefault="00781D1E" w:rsidP="00871AD0">
      <w:pPr>
        <w:pStyle w:val="Testonormale"/>
        <w:jc w:val="both"/>
        <w:rPr>
          <w:rFonts w:ascii="Arial" w:hAnsi="Arial" w:cs="Arial"/>
        </w:rPr>
      </w:pPr>
    </w:p>
    <w:p w14:paraId="5F24143F" w14:textId="77777777" w:rsidR="00FB4619" w:rsidRPr="0009456C" w:rsidRDefault="00FB4619" w:rsidP="00871AD0">
      <w:pPr>
        <w:jc w:val="both"/>
        <w:rPr>
          <w:rFonts w:ascii="Arial" w:hAnsi="Arial" w:cs="Arial"/>
        </w:rPr>
      </w:pPr>
    </w:p>
    <w:p w14:paraId="0457FB9B" w14:textId="3860AB13" w:rsidR="00FB4619" w:rsidRPr="00EB4583" w:rsidRDefault="002350AF" w:rsidP="00871AD0">
      <w:pPr>
        <w:jc w:val="both"/>
        <w:rPr>
          <w:rFonts w:ascii="Arial" w:hAnsi="Arial" w:cs="Arial"/>
          <w:b/>
          <w:bCs/>
        </w:rPr>
      </w:pPr>
      <w:r w:rsidRPr="0009456C">
        <w:rPr>
          <w:rFonts w:ascii="Arial" w:hAnsi="Arial" w:cs="Arial"/>
          <w:b/>
          <w:bCs/>
        </w:rPr>
        <w:t xml:space="preserve">Oggetto: </w:t>
      </w:r>
      <w:bookmarkStart w:id="1" w:name="_Hlk113871606"/>
      <w:r w:rsidR="00EB4583">
        <w:rPr>
          <w:rFonts w:ascii="Arial" w:hAnsi="Arial" w:cs="Arial"/>
          <w:b/>
          <w:bCs/>
        </w:rPr>
        <w:t>incarico/autorizzazione al</w:t>
      </w:r>
      <w:r w:rsidR="00EB4583" w:rsidRPr="0009456C">
        <w:rPr>
          <w:rFonts w:ascii="Arial" w:hAnsi="Arial" w:cs="Arial"/>
          <w:b/>
          <w:bCs/>
        </w:rPr>
        <w:t xml:space="preserve"> trattamento dei dati personali per</w:t>
      </w:r>
      <w:r w:rsidR="00EB4583" w:rsidRPr="0009456C">
        <w:rPr>
          <w:rFonts w:ascii="Arial" w:hAnsi="Arial" w:cs="Arial"/>
        </w:rPr>
        <w:t xml:space="preserve"> </w:t>
      </w:r>
      <w:r w:rsidR="00EB4583" w:rsidRPr="00370030">
        <w:rPr>
          <w:rFonts w:ascii="Arial" w:hAnsi="Arial" w:cs="Arial"/>
          <w:b/>
          <w:bCs/>
        </w:rPr>
        <w:t xml:space="preserve">profilo </w:t>
      </w:r>
      <w:bookmarkEnd w:id="1"/>
      <w:r w:rsidR="006C6326" w:rsidRPr="00EB4583">
        <w:rPr>
          <w:rFonts w:ascii="Arial" w:hAnsi="Arial" w:cs="Arial"/>
          <w:b/>
          <w:bCs/>
        </w:rPr>
        <w:t>“</w:t>
      </w:r>
      <w:r w:rsidR="006F1DBE" w:rsidRPr="00EB4583">
        <w:rPr>
          <w:rFonts w:ascii="Arial" w:hAnsi="Arial" w:cs="Arial"/>
          <w:b/>
          <w:bCs/>
        </w:rPr>
        <w:t>ASSISTENTI AMMINISTRATIVI</w:t>
      </w:r>
      <w:r w:rsidR="006C6326" w:rsidRPr="00EB4583">
        <w:rPr>
          <w:rFonts w:ascii="Arial" w:hAnsi="Arial" w:cs="Arial"/>
          <w:b/>
          <w:bCs/>
        </w:rPr>
        <w:t>”</w:t>
      </w:r>
    </w:p>
    <w:p w14:paraId="3E5C2913" w14:textId="77777777" w:rsidR="00FB4619" w:rsidRPr="0009456C" w:rsidRDefault="00FB4619" w:rsidP="00871AD0">
      <w:pPr>
        <w:jc w:val="both"/>
        <w:rPr>
          <w:rFonts w:ascii="Arial" w:hAnsi="Arial" w:cs="Arial"/>
        </w:rPr>
      </w:pPr>
    </w:p>
    <w:p w14:paraId="3DECFD75" w14:textId="708ED819" w:rsidR="00FA0D72" w:rsidRPr="0009456C" w:rsidRDefault="00FA0D72" w:rsidP="00FA0D72">
      <w:pPr>
        <w:jc w:val="both"/>
        <w:rPr>
          <w:rFonts w:ascii="Arial" w:hAnsi="Arial" w:cs="Arial"/>
        </w:rPr>
      </w:pPr>
      <w:r w:rsidRPr="0009456C">
        <w:rPr>
          <w:rFonts w:ascii="Arial" w:hAnsi="Arial" w:cs="Arial"/>
        </w:rPr>
        <w:t xml:space="preserve">Il </w:t>
      </w:r>
      <w:r>
        <w:rPr>
          <w:rFonts w:ascii="Arial" w:hAnsi="Arial" w:cs="Arial"/>
        </w:rPr>
        <w:t xml:space="preserve">Legale rappresentante del Titolare del trattamento, Dirigente </w:t>
      </w:r>
      <w:r w:rsidRPr="00B90677">
        <w:rPr>
          <w:rFonts w:ascii="Arial" w:hAnsi="Arial" w:cs="Arial"/>
          <w:color w:val="000000" w:themeColor="text1"/>
        </w:rPr>
        <w:t xml:space="preserve">Scolastico </w:t>
      </w:r>
      <w:r w:rsidR="00B90677" w:rsidRPr="00B90677">
        <w:rPr>
          <w:rFonts w:ascii="Arial" w:hAnsi="Arial" w:cs="Arial"/>
          <w:color w:val="000000" w:themeColor="text1"/>
        </w:rPr>
        <w:t>Prof. Massimo Ciglio</w:t>
      </w:r>
    </w:p>
    <w:p w14:paraId="597A61C2" w14:textId="77777777" w:rsidR="00FB4619" w:rsidRPr="0009456C" w:rsidRDefault="00FB4619" w:rsidP="00871AD0">
      <w:pPr>
        <w:jc w:val="both"/>
        <w:rPr>
          <w:rFonts w:ascii="Arial" w:hAnsi="Arial" w:cs="Arial"/>
        </w:rPr>
      </w:pPr>
    </w:p>
    <w:p w14:paraId="361556EE" w14:textId="77777777" w:rsidR="00EB4583" w:rsidRPr="00B81FF1" w:rsidRDefault="00EB4583" w:rsidP="00EB4583">
      <w:pPr>
        <w:jc w:val="both"/>
        <w:rPr>
          <w:rFonts w:ascii="Arial" w:hAnsi="Arial" w:cs="Arial"/>
          <w:b/>
          <w:bCs/>
        </w:rPr>
      </w:pPr>
      <w:bookmarkStart w:id="2" w:name="_Hlk113871623"/>
      <w:r w:rsidRPr="00B81FF1">
        <w:rPr>
          <w:rFonts w:ascii="Arial" w:hAnsi="Arial" w:cs="Arial"/>
          <w:b/>
          <w:bCs/>
        </w:rPr>
        <w:t>Visti</w:t>
      </w:r>
    </w:p>
    <w:p w14:paraId="6BB4C020" w14:textId="77777777" w:rsidR="00EB4583" w:rsidRPr="005214E5" w:rsidRDefault="00EB4583" w:rsidP="00EB4583">
      <w:pPr>
        <w:pStyle w:val="Paragrafoelenco"/>
        <w:widowControl w:val="0"/>
        <w:numPr>
          <w:ilvl w:val="0"/>
          <w:numId w:val="36"/>
        </w:numPr>
        <w:autoSpaceDE w:val="0"/>
        <w:autoSpaceDN w:val="0"/>
        <w:adjustRightInd w:val="0"/>
        <w:jc w:val="both"/>
        <w:rPr>
          <w:rFonts w:ascii="Arial" w:hAnsi="Arial" w:cs="Arial"/>
          <w:b/>
          <w:bCs/>
        </w:rPr>
      </w:pPr>
      <w:r w:rsidRPr="005214E5">
        <w:rPr>
          <w:rFonts w:ascii="Arial" w:hAnsi="Arial" w:cs="Arial"/>
        </w:rPr>
        <w:t>Il Regolamento UE 2016/679 (GDPR)</w:t>
      </w:r>
    </w:p>
    <w:p w14:paraId="103B7966" w14:textId="77777777" w:rsidR="00EB4583" w:rsidRPr="005214E5" w:rsidRDefault="00EB4583" w:rsidP="00EB4583">
      <w:pPr>
        <w:pStyle w:val="Paragrafoelenco"/>
        <w:widowControl w:val="0"/>
        <w:numPr>
          <w:ilvl w:val="0"/>
          <w:numId w:val="36"/>
        </w:numPr>
        <w:autoSpaceDE w:val="0"/>
        <w:autoSpaceDN w:val="0"/>
        <w:adjustRightInd w:val="0"/>
        <w:jc w:val="both"/>
        <w:rPr>
          <w:rFonts w:ascii="Arial" w:hAnsi="Arial" w:cs="Arial"/>
        </w:rPr>
      </w:pPr>
      <w:r>
        <w:rPr>
          <w:rFonts w:ascii="Arial" w:hAnsi="Arial" w:cs="Arial"/>
        </w:rPr>
        <w:t xml:space="preserve">Il </w:t>
      </w:r>
      <w:r w:rsidRPr="00F45674">
        <w:rPr>
          <w:rFonts w:ascii="Arial" w:hAnsi="Arial" w:cs="Arial"/>
        </w:rPr>
        <w:t>D.lgs 196/2003 (modificato dal D.lgs 101/2018)</w:t>
      </w:r>
      <w:r w:rsidRPr="005214E5">
        <w:rPr>
          <w:rFonts w:ascii="Arial" w:hAnsi="Arial" w:cs="Arial"/>
        </w:rPr>
        <w:t xml:space="preserve"> (Codice)</w:t>
      </w:r>
    </w:p>
    <w:p w14:paraId="54ACF593" w14:textId="77777777" w:rsidR="00EB4583" w:rsidRPr="0009456C" w:rsidRDefault="00EB4583" w:rsidP="00EB4583">
      <w:pPr>
        <w:jc w:val="both"/>
        <w:rPr>
          <w:rFonts w:ascii="Arial" w:hAnsi="Arial" w:cs="Arial"/>
          <w:b/>
          <w:bCs/>
        </w:rPr>
      </w:pPr>
      <w:r w:rsidRPr="0009456C">
        <w:rPr>
          <w:rFonts w:ascii="Arial" w:hAnsi="Arial" w:cs="Arial"/>
          <w:b/>
          <w:bCs/>
        </w:rPr>
        <w:t>constatato che</w:t>
      </w:r>
    </w:p>
    <w:p w14:paraId="0A55F919" w14:textId="77777777" w:rsidR="00EB4583" w:rsidRDefault="00EB4583" w:rsidP="00EB4583">
      <w:pPr>
        <w:numPr>
          <w:ilvl w:val="0"/>
          <w:numId w:val="6"/>
        </w:numPr>
        <w:jc w:val="both"/>
        <w:rPr>
          <w:rFonts w:ascii="Arial" w:hAnsi="Arial" w:cs="Arial"/>
        </w:rPr>
      </w:pPr>
      <w:r w:rsidRPr="005214E5">
        <w:rPr>
          <w:rFonts w:ascii="Arial" w:hAnsi="Arial" w:cs="Arial"/>
        </w:rPr>
        <w:t>L’art. 29 del GDPR prevede il trattamento sotto l’autorità del titolare;</w:t>
      </w:r>
    </w:p>
    <w:p w14:paraId="1F41EEC1" w14:textId="77777777" w:rsidR="00EB4583" w:rsidRPr="000922B7" w:rsidRDefault="00EB4583" w:rsidP="00EB4583">
      <w:pPr>
        <w:numPr>
          <w:ilvl w:val="0"/>
          <w:numId w:val="6"/>
        </w:numPr>
        <w:jc w:val="both"/>
        <w:rPr>
          <w:rFonts w:ascii="Arial" w:hAnsi="Arial" w:cs="Arial"/>
        </w:rPr>
      </w:pPr>
      <w:r w:rsidRPr="00F45674">
        <w:rPr>
          <w:rFonts w:ascii="Arial" w:hAnsi="Arial" w:cs="Arial"/>
        </w:rPr>
        <w:t>L’art. 2-quaterdecies del D.lgs 196/2016 (modificato dal D.lgs 101/2018) prevede che il titolare può attribuire a persone fisiche espressamente designate compiti e funzioni connessi al trattamento dati, e individua le modalità più opportune per autorizzare al trattamento;</w:t>
      </w:r>
    </w:p>
    <w:p w14:paraId="3F711E35" w14:textId="77777777" w:rsidR="00EB4583" w:rsidRPr="005214E5" w:rsidRDefault="00EB4583" w:rsidP="00EB4583">
      <w:pPr>
        <w:pStyle w:val="Paragrafoelenco"/>
        <w:numPr>
          <w:ilvl w:val="0"/>
          <w:numId w:val="37"/>
        </w:numPr>
        <w:jc w:val="both"/>
        <w:rPr>
          <w:rFonts w:ascii="Arial" w:hAnsi="Arial" w:cs="Arial"/>
        </w:rPr>
      </w:pPr>
      <w:r w:rsidRPr="005214E5">
        <w:rPr>
          <w:rFonts w:ascii="Arial" w:hAnsi="Arial" w:cs="Arial"/>
        </w:rPr>
        <w:t xml:space="preserve">L’art. 32 del GDPR prevede l’adozione di misure tecniche e organizzative adeguate </w:t>
      </w:r>
      <w:r>
        <w:rPr>
          <w:rFonts w:ascii="Arial" w:hAnsi="Arial" w:cs="Arial"/>
        </w:rPr>
        <w:t>a</w:t>
      </w:r>
      <w:r w:rsidRPr="005214E5">
        <w:rPr>
          <w:rFonts w:ascii="Arial" w:hAnsi="Arial" w:cs="Arial"/>
        </w:rPr>
        <w:t xml:space="preserve"> garantire un livello di sicurezza adeguato al rischio;</w:t>
      </w:r>
    </w:p>
    <w:p w14:paraId="71A0A4A7" w14:textId="77777777" w:rsidR="00EB4583" w:rsidRPr="0009456C" w:rsidRDefault="00EB4583" w:rsidP="00EB4583">
      <w:pPr>
        <w:jc w:val="both"/>
        <w:rPr>
          <w:rFonts w:ascii="Arial" w:hAnsi="Arial" w:cs="Arial"/>
          <w:b/>
          <w:bCs/>
        </w:rPr>
      </w:pPr>
      <w:r w:rsidRPr="0009456C">
        <w:rPr>
          <w:rFonts w:ascii="Arial" w:hAnsi="Arial" w:cs="Arial"/>
          <w:b/>
          <w:bCs/>
        </w:rPr>
        <w:t>considerato che</w:t>
      </w:r>
    </w:p>
    <w:p w14:paraId="3AD98CDC" w14:textId="77777777" w:rsidR="00EB4583" w:rsidRPr="005214E5" w:rsidRDefault="00EB4583" w:rsidP="00EB4583">
      <w:pPr>
        <w:pStyle w:val="Paragrafoelenco"/>
        <w:numPr>
          <w:ilvl w:val="0"/>
          <w:numId w:val="38"/>
        </w:numPr>
        <w:jc w:val="both"/>
        <w:rPr>
          <w:rFonts w:ascii="Arial" w:hAnsi="Arial" w:cs="Arial"/>
        </w:rPr>
      </w:pPr>
      <w:r>
        <w:rPr>
          <w:rFonts w:ascii="Arial" w:hAnsi="Arial" w:cs="Arial"/>
        </w:rPr>
        <w:t>Gli appartenenti a</w:t>
      </w:r>
      <w:r w:rsidRPr="005214E5">
        <w:rPr>
          <w:rFonts w:ascii="Arial" w:hAnsi="Arial" w:cs="Arial"/>
        </w:rPr>
        <w:t xml:space="preserve"> ciascun profilo del personale </w:t>
      </w:r>
      <w:r>
        <w:rPr>
          <w:rFonts w:ascii="Arial" w:hAnsi="Arial" w:cs="Arial"/>
        </w:rPr>
        <w:t>sono Incaricati che</w:t>
      </w:r>
      <w:r w:rsidRPr="005214E5">
        <w:rPr>
          <w:rFonts w:ascii="Arial" w:hAnsi="Arial" w:cs="Arial"/>
        </w:rPr>
        <w:t xml:space="preserve"> agiscono per le stesse finalità e con la stessa operatività; </w:t>
      </w:r>
    </w:p>
    <w:p w14:paraId="46FDA6DE" w14:textId="77777777" w:rsidR="00EB4583" w:rsidRPr="0009456C" w:rsidRDefault="00EB4583" w:rsidP="00EB4583">
      <w:pPr>
        <w:jc w:val="both"/>
        <w:rPr>
          <w:rFonts w:ascii="Arial" w:hAnsi="Arial" w:cs="Arial"/>
          <w:b/>
          <w:bCs/>
        </w:rPr>
      </w:pPr>
      <w:r w:rsidRPr="0009456C">
        <w:rPr>
          <w:rFonts w:ascii="Arial" w:hAnsi="Arial" w:cs="Arial"/>
          <w:b/>
          <w:bCs/>
        </w:rPr>
        <w:t xml:space="preserve">valutato che </w:t>
      </w:r>
    </w:p>
    <w:p w14:paraId="0BF76F6A" w14:textId="623DBE01" w:rsidR="00EB4583" w:rsidRPr="005214E5" w:rsidRDefault="00EB4583" w:rsidP="00EB4583">
      <w:pPr>
        <w:pStyle w:val="Paragrafoelenco"/>
        <w:numPr>
          <w:ilvl w:val="0"/>
          <w:numId w:val="38"/>
        </w:numPr>
        <w:jc w:val="both"/>
        <w:rPr>
          <w:rFonts w:ascii="Arial" w:hAnsi="Arial" w:cs="Arial"/>
        </w:rPr>
      </w:pPr>
      <w:r w:rsidRPr="005214E5">
        <w:rPr>
          <w:rFonts w:ascii="Arial" w:hAnsi="Arial" w:cs="Arial"/>
        </w:rPr>
        <w:t>per le attività di ciascun</w:t>
      </w:r>
      <w:r>
        <w:rPr>
          <w:rFonts w:ascii="Arial" w:hAnsi="Arial" w:cs="Arial"/>
        </w:rPr>
        <w:t xml:space="preserve"> profilo </w:t>
      </w:r>
      <w:r w:rsidRPr="005214E5">
        <w:rPr>
          <w:rFonts w:ascii="Arial" w:hAnsi="Arial" w:cs="Arial"/>
        </w:rPr>
        <w:t xml:space="preserve">si definiscono le misure tecniche e organizzative e si designano gli Incaricati del trattamento di dati personali; </w:t>
      </w:r>
    </w:p>
    <w:p w14:paraId="2E79E40A" w14:textId="77777777" w:rsidR="00EB4583" w:rsidRPr="005214E5" w:rsidRDefault="00EB4583" w:rsidP="00EB4583">
      <w:pPr>
        <w:pStyle w:val="Paragrafoelenco"/>
        <w:numPr>
          <w:ilvl w:val="0"/>
          <w:numId w:val="38"/>
        </w:numPr>
        <w:jc w:val="both"/>
        <w:rPr>
          <w:rFonts w:ascii="Arial" w:hAnsi="Arial" w:cs="Arial"/>
        </w:rPr>
      </w:pPr>
      <w:r w:rsidRPr="005214E5">
        <w:rPr>
          <w:rFonts w:ascii="Arial" w:hAnsi="Arial" w:cs="Arial"/>
        </w:rPr>
        <w:t xml:space="preserve">la nomina a Incaricato prevede una specifica autorizzazione a trattare dati personali, le indicazioni sulle modalità del trattamento, le informazioni sul trattamento dati. </w:t>
      </w:r>
    </w:p>
    <w:bookmarkEnd w:id="2"/>
    <w:p w14:paraId="34C1ED12" w14:textId="77777777" w:rsidR="00FB4619" w:rsidRPr="0009456C" w:rsidRDefault="00FB4619" w:rsidP="00871AD0">
      <w:pPr>
        <w:jc w:val="both"/>
        <w:rPr>
          <w:rFonts w:ascii="Arial" w:hAnsi="Arial" w:cs="Arial"/>
        </w:rPr>
      </w:pPr>
    </w:p>
    <w:p w14:paraId="0EB09712" w14:textId="6D18DAB5" w:rsidR="00FB4619" w:rsidRDefault="008240B9" w:rsidP="00871AD0">
      <w:pPr>
        <w:jc w:val="center"/>
        <w:rPr>
          <w:rFonts w:ascii="Arial" w:hAnsi="Arial" w:cs="Arial"/>
          <w:b/>
          <w:bCs/>
        </w:rPr>
      </w:pPr>
      <w:r>
        <w:rPr>
          <w:rFonts w:ascii="Arial" w:hAnsi="Arial" w:cs="Arial"/>
          <w:b/>
          <w:bCs/>
        </w:rPr>
        <w:t>AUTORIZZA</w:t>
      </w:r>
    </w:p>
    <w:p w14:paraId="6D8B310F" w14:textId="77777777" w:rsidR="008240B9" w:rsidRPr="0009456C" w:rsidRDefault="008240B9" w:rsidP="00871AD0">
      <w:pPr>
        <w:jc w:val="center"/>
        <w:rPr>
          <w:rFonts w:ascii="Arial" w:hAnsi="Arial" w:cs="Arial"/>
          <w:b/>
          <w:bCs/>
        </w:rPr>
      </w:pPr>
    </w:p>
    <w:p w14:paraId="27A0449D" w14:textId="5845D2ED" w:rsidR="00FB4619" w:rsidRPr="0009456C" w:rsidRDefault="00BE274F"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bookmarkStart w:id="3" w:name="_Hlk113871638"/>
      <w:r>
        <w:rPr>
          <w:rFonts w:ascii="Arial" w:hAnsi="Arial" w:cs="Arial"/>
        </w:rPr>
        <w:t>L’autorizzazione al trattamento dati per il profilo “Assistenti Amministrativi” come</w:t>
      </w:r>
      <w:r w:rsidRPr="002A72D0">
        <w:rPr>
          <w:rFonts w:ascii="Arial" w:hAnsi="Arial" w:cs="Arial"/>
        </w:rPr>
        <w:t xml:space="preserve"> Incaricat</w:t>
      </w:r>
      <w:r>
        <w:rPr>
          <w:rFonts w:ascii="Arial" w:hAnsi="Arial" w:cs="Arial"/>
        </w:rPr>
        <w:t>i</w:t>
      </w:r>
      <w:r w:rsidRPr="002A72D0">
        <w:rPr>
          <w:rFonts w:ascii="Arial" w:hAnsi="Arial" w:cs="Arial"/>
        </w:rPr>
        <w:t xml:space="preserve"> di trattamento di dati personali definiti nel profilo di categoria. </w:t>
      </w:r>
      <w:r w:rsidR="0059464F" w:rsidRPr="0009456C">
        <w:rPr>
          <w:rFonts w:ascii="Arial" w:hAnsi="Arial" w:cs="Arial"/>
        </w:rPr>
        <w:t>I ruoli e i compiti svolti da</w:t>
      </w:r>
      <w:r w:rsidR="00021738" w:rsidRPr="0009456C">
        <w:rPr>
          <w:rFonts w:ascii="Arial" w:hAnsi="Arial" w:cs="Arial"/>
        </w:rPr>
        <w:t xml:space="preserve">gli Incaricati sono </w:t>
      </w:r>
      <w:r w:rsidR="0059464F" w:rsidRPr="0009456C">
        <w:rPr>
          <w:rFonts w:ascii="Arial" w:hAnsi="Arial" w:cs="Arial"/>
        </w:rPr>
        <w:t>definiti nel Piano Annuale delle attività predisposto dal Dirigente Scolastico e dal DSGA, da considerare parte integrante del presente incarico.</w:t>
      </w:r>
      <w:r w:rsidR="00FB4619" w:rsidRPr="0009456C">
        <w:rPr>
          <w:rFonts w:ascii="Arial" w:hAnsi="Arial" w:cs="Arial"/>
        </w:rPr>
        <w:t xml:space="preserve">             </w:t>
      </w:r>
    </w:p>
    <w:p w14:paraId="4A7501EB" w14:textId="6C05CAA8"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bookmarkStart w:id="4" w:name="_Hlk113871664"/>
      <w:bookmarkEnd w:id="3"/>
      <w:r w:rsidRPr="0009456C">
        <w:rPr>
          <w:rFonts w:ascii="Arial" w:hAnsi="Arial" w:cs="Arial"/>
        </w:rPr>
        <w:t xml:space="preserve">Di considerare cessato l’incarico quando il soggetto incaricato cessa di appartenere </w:t>
      </w:r>
      <w:r w:rsidR="00BE274F">
        <w:rPr>
          <w:rFonts w:ascii="Arial" w:hAnsi="Arial" w:cs="Arial"/>
        </w:rPr>
        <w:t>al profilo</w:t>
      </w:r>
      <w:r w:rsidRPr="0009456C">
        <w:rPr>
          <w:rFonts w:ascii="Arial" w:hAnsi="Arial" w:cs="Arial"/>
        </w:rPr>
        <w:t xml:space="preserve"> “</w:t>
      </w:r>
      <w:r w:rsidR="006F1DBE" w:rsidRPr="0009456C">
        <w:rPr>
          <w:rFonts w:ascii="Arial" w:hAnsi="Arial" w:cs="Arial"/>
        </w:rPr>
        <w:t>Assistenti amministrativi</w:t>
      </w:r>
      <w:r w:rsidRPr="0009456C">
        <w:rPr>
          <w:rFonts w:ascii="Arial" w:hAnsi="Arial" w:cs="Arial"/>
        </w:rPr>
        <w:t xml:space="preserve">”, che ogni nuovo designato con mansioni assimilabili a quelle </w:t>
      </w:r>
      <w:r w:rsidR="00BE274F">
        <w:rPr>
          <w:rFonts w:ascii="Arial" w:hAnsi="Arial" w:cs="Arial"/>
        </w:rPr>
        <w:t>del profilo</w:t>
      </w:r>
      <w:r w:rsidRPr="0009456C">
        <w:rPr>
          <w:rFonts w:ascii="Arial" w:hAnsi="Arial" w:cs="Arial"/>
        </w:rPr>
        <w:t xml:space="preserve"> in oggetto assume automaticamente la funzione di Incaricato</w:t>
      </w:r>
      <w:bookmarkEnd w:id="4"/>
      <w:r w:rsidR="00BE274F">
        <w:rPr>
          <w:rFonts w:ascii="Arial" w:hAnsi="Arial" w:cs="Arial"/>
        </w:rPr>
        <w:t>.</w:t>
      </w:r>
    </w:p>
    <w:p w14:paraId="05D767C5" w14:textId="2943EE20"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affidare al</w:t>
      </w:r>
      <w:r w:rsidR="00BE274F">
        <w:rPr>
          <w:rFonts w:ascii="Arial" w:hAnsi="Arial" w:cs="Arial"/>
        </w:rPr>
        <w:t xml:space="preserve"> profilo</w:t>
      </w:r>
      <w:r w:rsidRPr="0009456C">
        <w:rPr>
          <w:rFonts w:ascii="Arial" w:hAnsi="Arial" w:cs="Arial"/>
        </w:rPr>
        <w:t xml:space="preserve"> in oggetto il trattamento di dati personali, anche sensibili e giudiziari, funzionali all’espletamento delle attività di competenza nell’ambito dell’Istituto.</w:t>
      </w:r>
    </w:p>
    <w:p w14:paraId="33B4AA6A" w14:textId="77777777"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definire le i</w:t>
      </w:r>
      <w:r w:rsidR="00567FF3" w:rsidRPr="0009456C">
        <w:rPr>
          <w:rFonts w:ascii="Arial" w:hAnsi="Arial" w:cs="Arial"/>
        </w:rPr>
        <w:t>ndicazioni</w:t>
      </w:r>
      <w:r w:rsidRPr="0009456C">
        <w:rPr>
          <w:rFonts w:ascii="Arial" w:hAnsi="Arial" w:cs="Arial"/>
        </w:rPr>
        <w:t xml:space="preserve"> operative e le misure di sicurezza da applicare </w:t>
      </w:r>
      <w:r w:rsidR="00567FF3" w:rsidRPr="0009456C">
        <w:rPr>
          <w:rFonts w:ascii="Arial" w:hAnsi="Arial" w:cs="Arial"/>
        </w:rPr>
        <w:t>al</w:t>
      </w:r>
      <w:r w:rsidRPr="0009456C">
        <w:rPr>
          <w:rFonts w:ascii="Arial" w:hAnsi="Arial" w:cs="Arial"/>
        </w:rPr>
        <w:t xml:space="preserve"> t</w:t>
      </w:r>
      <w:r w:rsidR="00567FF3" w:rsidRPr="0009456C">
        <w:rPr>
          <w:rFonts w:ascii="Arial" w:hAnsi="Arial" w:cs="Arial"/>
        </w:rPr>
        <w:t>rattamento dei dati personali</w:t>
      </w:r>
      <w:r w:rsidRPr="0009456C">
        <w:rPr>
          <w:rFonts w:ascii="Arial" w:hAnsi="Arial" w:cs="Arial"/>
        </w:rPr>
        <w:t>.</w:t>
      </w:r>
    </w:p>
    <w:p w14:paraId="34FA60AD" w14:textId="2E77B0AC"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assoggettare a vincolo disciplinare il rispetto delle suddette i</w:t>
      </w:r>
      <w:r w:rsidR="00567FF3" w:rsidRPr="0009456C">
        <w:rPr>
          <w:rFonts w:ascii="Arial" w:hAnsi="Arial" w:cs="Arial"/>
        </w:rPr>
        <w:t>ndicazioni</w:t>
      </w:r>
      <w:r w:rsidRPr="0009456C">
        <w:rPr>
          <w:rFonts w:ascii="Arial" w:hAnsi="Arial" w:cs="Arial"/>
        </w:rPr>
        <w:t xml:space="preserve"> per tutti i dipendenti facenti parte del</w:t>
      </w:r>
      <w:r w:rsidR="00BE274F">
        <w:rPr>
          <w:rFonts w:ascii="Arial" w:hAnsi="Arial" w:cs="Arial"/>
        </w:rPr>
        <w:t xml:space="preserve"> profilo</w:t>
      </w:r>
      <w:r w:rsidRPr="0009456C">
        <w:rPr>
          <w:rFonts w:ascii="Arial" w:hAnsi="Arial" w:cs="Arial"/>
        </w:rPr>
        <w:t xml:space="preserve"> in oggetto, ribadendo gli obblighi e </w:t>
      </w:r>
      <w:r w:rsidR="00567FF3" w:rsidRPr="0009456C">
        <w:rPr>
          <w:rFonts w:ascii="Arial" w:hAnsi="Arial" w:cs="Arial"/>
        </w:rPr>
        <w:t xml:space="preserve">le </w:t>
      </w:r>
      <w:r w:rsidRPr="0009456C">
        <w:rPr>
          <w:rFonts w:ascii="Arial" w:hAnsi="Arial" w:cs="Arial"/>
        </w:rPr>
        <w:t>responsabilità civili e penali dei dipendenti pubblici nell’</w:t>
      </w:r>
      <w:r w:rsidR="00B0169B" w:rsidRPr="0009456C">
        <w:rPr>
          <w:rFonts w:ascii="Arial" w:hAnsi="Arial" w:cs="Arial"/>
        </w:rPr>
        <w:t>espletamento</w:t>
      </w:r>
      <w:r w:rsidRPr="0009456C">
        <w:rPr>
          <w:rFonts w:ascii="Arial" w:hAnsi="Arial" w:cs="Arial"/>
        </w:rPr>
        <w:t xml:space="preserve"> delle attività d’ufficio.</w:t>
      </w:r>
    </w:p>
    <w:p w14:paraId="045BA139" w14:textId="77777777" w:rsidR="00D55BB9" w:rsidRPr="0009456C" w:rsidRDefault="00D55BB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rendere disponibili, presso la Segreteria</w:t>
      </w:r>
      <w:r w:rsidR="00567FF3" w:rsidRPr="0009456C">
        <w:rPr>
          <w:rFonts w:ascii="Arial" w:hAnsi="Arial" w:cs="Arial"/>
        </w:rPr>
        <w:t xml:space="preserve"> e/o sul sito web</w:t>
      </w:r>
      <w:r w:rsidRPr="0009456C">
        <w:rPr>
          <w:rFonts w:ascii="Arial" w:hAnsi="Arial" w:cs="Arial"/>
        </w:rPr>
        <w:t xml:space="preserve">, il </w:t>
      </w:r>
      <w:r w:rsidR="00567FF3" w:rsidRPr="0009456C">
        <w:rPr>
          <w:rFonts w:ascii="Arial" w:hAnsi="Arial" w:cs="Arial"/>
        </w:rPr>
        <w:t>Regolamento UE 2016/679</w:t>
      </w:r>
      <w:r w:rsidRPr="0009456C">
        <w:rPr>
          <w:rFonts w:ascii="Arial" w:hAnsi="Arial" w:cs="Arial"/>
        </w:rPr>
        <w:t xml:space="preserve"> e </w:t>
      </w:r>
      <w:r w:rsidR="00567FF3" w:rsidRPr="0009456C">
        <w:rPr>
          <w:rFonts w:ascii="Arial" w:hAnsi="Arial" w:cs="Arial"/>
        </w:rPr>
        <w:t>la documentazione prodotta</w:t>
      </w:r>
      <w:r w:rsidRPr="0009456C">
        <w:rPr>
          <w:rFonts w:ascii="Arial" w:hAnsi="Arial" w:cs="Arial"/>
        </w:rPr>
        <w:t xml:space="preserve"> ai fini dell’applicazione del </w:t>
      </w:r>
      <w:r w:rsidR="00567FF3" w:rsidRPr="0009456C">
        <w:rPr>
          <w:rFonts w:ascii="Arial" w:hAnsi="Arial" w:cs="Arial"/>
        </w:rPr>
        <w:t>GDPR</w:t>
      </w:r>
      <w:r w:rsidRPr="0009456C">
        <w:rPr>
          <w:rFonts w:ascii="Arial" w:hAnsi="Arial" w:cs="Arial"/>
        </w:rPr>
        <w:t>.</w:t>
      </w:r>
    </w:p>
    <w:p w14:paraId="4A44A90D" w14:textId="77777777"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 xml:space="preserve">Di </w:t>
      </w:r>
      <w:r w:rsidR="00567FF3" w:rsidRPr="0009456C">
        <w:rPr>
          <w:rFonts w:ascii="Arial" w:hAnsi="Arial" w:cs="Arial"/>
        </w:rPr>
        <w:t xml:space="preserve">fornire, con gli strumenti ritenuti idonei, tutte le informazioni e </w:t>
      </w:r>
      <w:r w:rsidR="006C2A02" w:rsidRPr="0009456C">
        <w:rPr>
          <w:rFonts w:ascii="Arial" w:hAnsi="Arial" w:cs="Arial"/>
        </w:rPr>
        <w:t xml:space="preserve">le </w:t>
      </w:r>
      <w:r w:rsidR="00567FF3" w:rsidRPr="0009456C">
        <w:rPr>
          <w:rFonts w:ascii="Arial" w:hAnsi="Arial" w:cs="Arial"/>
        </w:rPr>
        <w:t xml:space="preserve">indicazioni </w:t>
      </w:r>
      <w:r w:rsidR="006C2A02" w:rsidRPr="0009456C">
        <w:rPr>
          <w:rFonts w:ascii="Arial" w:hAnsi="Arial" w:cs="Arial"/>
        </w:rPr>
        <w:t>operative relative al trattamento dati,</w:t>
      </w:r>
      <w:r w:rsidRPr="0009456C">
        <w:rPr>
          <w:rFonts w:ascii="Arial" w:hAnsi="Arial" w:cs="Arial"/>
        </w:rPr>
        <w:t xml:space="preserve"> </w:t>
      </w:r>
      <w:r w:rsidR="006C2A02" w:rsidRPr="0009456C">
        <w:rPr>
          <w:rFonts w:ascii="Arial" w:hAnsi="Arial" w:cs="Arial"/>
        </w:rPr>
        <w:t>al personale in servizio e a quello nuovo in ingresso</w:t>
      </w:r>
      <w:r w:rsidRPr="0009456C">
        <w:rPr>
          <w:rFonts w:ascii="Arial" w:hAnsi="Arial" w:cs="Arial"/>
        </w:rPr>
        <w:t>.</w:t>
      </w:r>
    </w:p>
    <w:p w14:paraId="47162B0B" w14:textId="22506932" w:rsidR="00FB4619" w:rsidRPr="00DC52E4"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pacing w:val="10"/>
        </w:rPr>
      </w:pPr>
      <w:r w:rsidRPr="0009456C">
        <w:rPr>
          <w:rFonts w:ascii="Arial" w:hAnsi="Arial" w:cs="Arial"/>
        </w:rPr>
        <w:t xml:space="preserve">Di </w:t>
      </w:r>
      <w:r w:rsidR="00C60570" w:rsidRPr="0009456C">
        <w:rPr>
          <w:rFonts w:ascii="Arial" w:hAnsi="Arial" w:cs="Arial"/>
        </w:rPr>
        <w:t xml:space="preserve">incaricare </w:t>
      </w:r>
      <w:r w:rsidRPr="0009456C">
        <w:rPr>
          <w:rFonts w:ascii="Arial" w:hAnsi="Arial" w:cs="Arial"/>
        </w:rPr>
        <w:t>ogni nuovo componente</w:t>
      </w:r>
      <w:r w:rsidR="00C60570" w:rsidRPr="0009456C">
        <w:rPr>
          <w:rFonts w:ascii="Arial" w:hAnsi="Arial" w:cs="Arial"/>
        </w:rPr>
        <w:t>,</w:t>
      </w:r>
      <w:r w:rsidRPr="0009456C">
        <w:rPr>
          <w:rFonts w:ascii="Arial" w:hAnsi="Arial" w:cs="Arial"/>
        </w:rPr>
        <w:t xml:space="preserve"> anche temporaneo</w:t>
      </w:r>
      <w:r w:rsidR="00C60570" w:rsidRPr="0009456C">
        <w:rPr>
          <w:rFonts w:ascii="Arial" w:hAnsi="Arial" w:cs="Arial"/>
        </w:rPr>
        <w:t>,</w:t>
      </w:r>
      <w:r w:rsidRPr="0009456C">
        <w:rPr>
          <w:rFonts w:ascii="Arial" w:hAnsi="Arial" w:cs="Arial"/>
        </w:rPr>
        <w:t xml:space="preserve"> del</w:t>
      </w:r>
      <w:r w:rsidR="00BE274F">
        <w:rPr>
          <w:rFonts w:ascii="Arial" w:hAnsi="Arial" w:cs="Arial"/>
        </w:rPr>
        <w:t xml:space="preserve"> profilo</w:t>
      </w:r>
      <w:r w:rsidRPr="0009456C">
        <w:rPr>
          <w:rFonts w:ascii="Arial" w:hAnsi="Arial" w:cs="Arial"/>
        </w:rPr>
        <w:t xml:space="preserve"> in oggetto</w:t>
      </w:r>
      <w:r w:rsidR="00C60570" w:rsidRPr="0009456C">
        <w:rPr>
          <w:rFonts w:ascii="Arial" w:hAnsi="Arial" w:cs="Arial"/>
        </w:rPr>
        <w:t xml:space="preserve"> e fornirgli, con gli strumenti ritenuti idonei, tutte le informazioni e le indicazioni operative relative al trattamento dati.</w:t>
      </w:r>
    </w:p>
    <w:p w14:paraId="72D0339D" w14:textId="62D6319B" w:rsidR="00DC52E4" w:rsidRPr="0009456C" w:rsidRDefault="00DC52E4"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pacing w:val="10"/>
        </w:rPr>
      </w:pPr>
      <w:r w:rsidRPr="00DC52E4">
        <w:rPr>
          <w:rFonts w:ascii="Arial" w:hAnsi="Arial" w:cs="Arial"/>
          <w:spacing w:val="10"/>
        </w:rPr>
        <w:t>Di autorizzare/incaricare il dipendente al trattamento dati anche nel suo eventuale ruolo di componente del Consiglio di Istituto e in generale degli OO.CC, per lo svolgimento di tutte le attività connesse.</w:t>
      </w:r>
    </w:p>
    <w:p w14:paraId="387E1E3D" w14:textId="77777777" w:rsidR="00F20355" w:rsidRPr="0009456C" w:rsidRDefault="00F20355" w:rsidP="0002378E">
      <w:pPr>
        <w:jc w:val="both"/>
        <w:rPr>
          <w:rFonts w:ascii="Arial" w:hAnsi="Arial" w:cs="Arial"/>
          <w:spacing w:val="10"/>
        </w:rPr>
      </w:pPr>
    </w:p>
    <w:p w14:paraId="595ACA73" w14:textId="77777777" w:rsidR="005E0054" w:rsidRPr="0009456C" w:rsidRDefault="005E0054" w:rsidP="00871AD0">
      <w:pPr>
        <w:jc w:val="both"/>
        <w:rPr>
          <w:rFonts w:ascii="Arial" w:hAnsi="Arial" w:cs="Arial"/>
          <w:spacing w:val="10"/>
        </w:rPr>
      </w:pPr>
    </w:p>
    <w:p w14:paraId="0B1571C7" w14:textId="77777777" w:rsidR="00934E17" w:rsidRPr="0009456C" w:rsidRDefault="00934E17" w:rsidP="00871AD0">
      <w:pPr>
        <w:pBdr>
          <w:top w:val="single" w:sz="4" w:space="1" w:color="auto"/>
          <w:left w:val="single" w:sz="4" w:space="4" w:color="auto"/>
          <w:bottom w:val="single" w:sz="4" w:space="1" w:color="auto"/>
          <w:right w:val="single" w:sz="4" w:space="4" w:color="auto"/>
        </w:pBdr>
        <w:jc w:val="both"/>
        <w:rPr>
          <w:rFonts w:ascii="Arial" w:hAnsi="Arial" w:cs="Arial"/>
          <w:b/>
          <w:spacing w:val="10"/>
        </w:rPr>
      </w:pPr>
      <w:r w:rsidRPr="0009456C">
        <w:rPr>
          <w:rFonts w:ascii="Arial" w:hAnsi="Arial" w:cs="Arial"/>
          <w:b/>
          <w:spacing w:val="10"/>
        </w:rPr>
        <w:t>Disposizioni generali</w:t>
      </w:r>
    </w:p>
    <w:p w14:paraId="50BA8428" w14:textId="77777777" w:rsidR="000C2397" w:rsidRPr="00F10530" w:rsidRDefault="00FB4619" w:rsidP="00F10530">
      <w:pPr>
        <w:jc w:val="both"/>
        <w:rPr>
          <w:rFonts w:ascii="Arial" w:eastAsia="MS Mincho" w:hAnsi="Arial" w:cs="Arial"/>
        </w:rPr>
      </w:pPr>
      <w:r w:rsidRPr="00F10530">
        <w:rPr>
          <w:rFonts w:ascii="Arial" w:hAnsi="Arial" w:cs="Arial"/>
        </w:rPr>
        <w:t xml:space="preserve">Gli Incaricati operano sotto la diretta autorità del </w:t>
      </w:r>
      <w:r w:rsidR="005E0054" w:rsidRPr="00F10530">
        <w:rPr>
          <w:rFonts w:ascii="Arial" w:hAnsi="Arial" w:cs="Arial"/>
        </w:rPr>
        <w:t>Titolare e del suo delegato</w:t>
      </w:r>
      <w:r w:rsidR="00BE5081" w:rsidRPr="00F10530">
        <w:rPr>
          <w:rFonts w:ascii="Arial" w:hAnsi="Arial" w:cs="Arial"/>
        </w:rPr>
        <w:t>;</w:t>
      </w:r>
      <w:r w:rsidRPr="00F10530">
        <w:rPr>
          <w:rFonts w:ascii="Arial" w:hAnsi="Arial" w:cs="Arial"/>
        </w:rPr>
        <w:t xml:space="preserve"> devono osservare scrupolosamente le regole</w:t>
      </w:r>
      <w:r w:rsidR="005E0054" w:rsidRPr="00F10530">
        <w:rPr>
          <w:rFonts w:ascii="Arial" w:hAnsi="Arial" w:cs="Arial"/>
        </w:rPr>
        <w:t xml:space="preserve"> previste dal GDPR e le linee guida dell’istituto sul trattamento dati</w:t>
      </w:r>
      <w:r w:rsidR="006D571C" w:rsidRPr="00F10530">
        <w:rPr>
          <w:rFonts w:ascii="Arial" w:hAnsi="Arial" w:cs="Arial"/>
        </w:rPr>
        <w:t>,</w:t>
      </w:r>
      <w:r w:rsidRPr="00F10530">
        <w:rPr>
          <w:rFonts w:ascii="Arial" w:hAnsi="Arial" w:cs="Arial"/>
        </w:rPr>
        <w:t xml:space="preserve"> devono </w:t>
      </w:r>
      <w:r w:rsidRPr="00F10530">
        <w:rPr>
          <w:rFonts w:ascii="Arial" w:eastAsia="MS Mincho" w:hAnsi="Arial" w:cs="Arial"/>
        </w:rPr>
        <w:lastRenderedPageBreak/>
        <w:t xml:space="preserve">mantenere </w:t>
      </w:r>
      <w:r w:rsidR="005E0054" w:rsidRPr="00F10530">
        <w:rPr>
          <w:rFonts w:ascii="Arial" w:eastAsia="MS Mincho" w:hAnsi="Arial" w:cs="Arial"/>
        </w:rPr>
        <w:t>la segretezza</w:t>
      </w:r>
      <w:r w:rsidRPr="00F10530">
        <w:rPr>
          <w:rFonts w:ascii="Arial" w:eastAsia="MS Mincho" w:hAnsi="Arial" w:cs="Arial"/>
        </w:rPr>
        <w:t xml:space="preserve"> sulle informazioni trattate anche quando sia venuto meno l’incarico stesso (art.326 del codice penale e art. 28 della legge 241/90).</w:t>
      </w:r>
      <w:r w:rsidR="007E6709" w:rsidRPr="00F10530">
        <w:rPr>
          <w:rFonts w:ascii="Arial" w:eastAsia="MS Mincho" w:hAnsi="Arial" w:cs="Arial"/>
        </w:rPr>
        <w:t xml:space="preserve"> Gli Incaricati operano conformemente ai compiti loro assegnati, gestendo gli ambiti e le aree di lavoro specificamente previste nel Piano annuale delle attività, adottando le misure tecniche e organizzative previste</w:t>
      </w:r>
      <w:r w:rsidR="005C797B" w:rsidRPr="00F10530">
        <w:rPr>
          <w:rFonts w:ascii="Arial" w:eastAsia="MS Mincho" w:hAnsi="Arial" w:cs="Arial"/>
        </w:rPr>
        <w:t xml:space="preserve">.  </w:t>
      </w:r>
      <w:r w:rsidR="007E6709" w:rsidRPr="00F10530">
        <w:rPr>
          <w:rFonts w:ascii="Arial" w:eastAsia="MS Mincho" w:hAnsi="Arial" w:cs="Arial"/>
        </w:rPr>
        <w:t xml:space="preserve"> </w:t>
      </w:r>
    </w:p>
    <w:p w14:paraId="1E6CDA76" w14:textId="77777777" w:rsidR="0074419C" w:rsidRPr="0009456C" w:rsidRDefault="0074419C" w:rsidP="00871AD0">
      <w:pPr>
        <w:jc w:val="both"/>
        <w:rPr>
          <w:rFonts w:ascii="Arial" w:eastAsia="MS Mincho" w:hAnsi="Arial" w:cs="Arial"/>
        </w:rPr>
      </w:pPr>
    </w:p>
    <w:p w14:paraId="510591DF" w14:textId="77777777" w:rsidR="00FB4619" w:rsidRPr="0009456C" w:rsidRDefault="00FB4619" w:rsidP="00871AD0">
      <w:pPr>
        <w:pBdr>
          <w:top w:val="single" w:sz="4" w:space="0" w:color="auto"/>
          <w:left w:val="single" w:sz="4" w:space="4" w:color="auto"/>
          <w:bottom w:val="single" w:sz="4" w:space="1" w:color="auto"/>
          <w:right w:val="single" w:sz="4" w:space="4" w:color="auto"/>
        </w:pBdr>
        <w:jc w:val="both"/>
        <w:rPr>
          <w:rFonts w:ascii="Arial" w:hAnsi="Arial" w:cs="Arial"/>
          <w:b/>
          <w:bCs/>
          <w:spacing w:val="10"/>
        </w:rPr>
      </w:pPr>
      <w:r w:rsidRPr="0009456C">
        <w:rPr>
          <w:rFonts w:ascii="Arial" w:hAnsi="Arial" w:cs="Arial"/>
          <w:b/>
          <w:bCs/>
          <w:spacing w:val="10"/>
        </w:rPr>
        <w:t xml:space="preserve">Finalità </w:t>
      </w:r>
      <w:r w:rsidR="00F04D6A" w:rsidRPr="0009456C">
        <w:rPr>
          <w:rFonts w:ascii="Arial" w:hAnsi="Arial" w:cs="Arial"/>
          <w:b/>
          <w:bCs/>
          <w:spacing w:val="10"/>
        </w:rPr>
        <w:t xml:space="preserve">da </w:t>
      </w:r>
      <w:r w:rsidR="009D20E1" w:rsidRPr="0009456C">
        <w:rPr>
          <w:rFonts w:ascii="Arial" w:hAnsi="Arial" w:cs="Arial"/>
          <w:b/>
          <w:bCs/>
          <w:spacing w:val="10"/>
        </w:rPr>
        <w:t>perseguire</w:t>
      </w:r>
      <w:r w:rsidR="00F04D6A" w:rsidRPr="0009456C">
        <w:rPr>
          <w:rFonts w:ascii="Arial" w:hAnsi="Arial" w:cs="Arial"/>
          <w:b/>
          <w:bCs/>
          <w:spacing w:val="10"/>
        </w:rPr>
        <w:t xml:space="preserve"> </w:t>
      </w:r>
      <w:r w:rsidR="000B7A92" w:rsidRPr="0009456C">
        <w:rPr>
          <w:rFonts w:ascii="Arial" w:hAnsi="Arial" w:cs="Arial"/>
          <w:b/>
          <w:bCs/>
          <w:spacing w:val="10"/>
        </w:rPr>
        <w:t>n</w:t>
      </w:r>
      <w:r w:rsidRPr="0009456C">
        <w:rPr>
          <w:rFonts w:ascii="Arial" w:hAnsi="Arial" w:cs="Arial"/>
          <w:b/>
          <w:bCs/>
          <w:spacing w:val="10"/>
        </w:rPr>
        <w:t>el trattamento dei dati personali</w:t>
      </w:r>
    </w:p>
    <w:p w14:paraId="782E2D69" w14:textId="77777777" w:rsidR="00BE274F" w:rsidRPr="00E8112C" w:rsidRDefault="00BE274F" w:rsidP="00BE274F">
      <w:pPr>
        <w:jc w:val="both"/>
        <w:rPr>
          <w:rFonts w:ascii="Arial" w:hAnsi="Arial" w:cs="Arial"/>
        </w:rPr>
      </w:pPr>
      <w:bookmarkStart w:id="5" w:name="_Hlk113871759"/>
      <w:r w:rsidRPr="00E8112C">
        <w:rPr>
          <w:rFonts w:ascii="Arial" w:hAnsi="Arial" w:cs="Arial"/>
        </w:rPr>
        <w:t xml:space="preserve">Il trattamento di dati personali </w:t>
      </w:r>
      <w:r>
        <w:rPr>
          <w:rFonts w:ascii="Arial" w:hAnsi="Arial" w:cs="Arial"/>
        </w:rPr>
        <w:t xml:space="preserve">da parte degli Incaricati </w:t>
      </w:r>
      <w:r w:rsidRPr="00E8112C">
        <w:rPr>
          <w:rFonts w:ascii="Arial" w:hAnsi="Arial" w:cs="Arial"/>
        </w:rPr>
        <w:t>è effettuato per finalità determinate, esplicite e legittime</w:t>
      </w:r>
      <w:r>
        <w:rPr>
          <w:rFonts w:ascii="Arial" w:hAnsi="Arial" w:cs="Arial"/>
        </w:rPr>
        <w:t xml:space="preserve"> </w:t>
      </w:r>
      <w:r w:rsidRPr="00E8112C">
        <w:rPr>
          <w:rFonts w:ascii="Arial" w:hAnsi="Arial" w:cs="Arial"/>
        </w:rPr>
        <w:t>e</w:t>
      </w:r>
      <w:r>
        <w:rPr>
          <w:rFonts w:ascii="Arial" w:hAnsi="Arial" w:cs="Arial"/>
        </w:rPr>
        <w:t>d è</w:t>
      </w:r>
      <w:r w:rsidRPr="00E8112C">
        <w:rPr>
          <w:rFonts w:ascii="Arial" w:hAnsi="Arial" w:cs="Arial"/>
        </w:rPr>
        <w:t xml:space="preserve"> necessario all’esecuzione</w:t>
      </w:r>
      <w:r>
        <w:rPr>
          <w:rFonts w:ascii="Arial" w:hAnsi="Arial" w:cs="Arial"/>
        </w:rPr>
        <w:t xml:space="preserve"> dei compiti che rientrano nel proprio profilo. </w:t>
      </w:r>
      <w:r w:rsidRPr="00E8112C">
        <w:rPr>
          <w:rFonts w:ascii="Arial" w:hAnsi="Arial" w:cs="Arial"/>
        </w:rPr>
        <w:t>Gli Incaricati, sotto l’autorità</w:t>
      </w:r>
      <w:r>
        <w:rPr>
          <w:rFonts w:ascii="Arial" w:hAnsi="Arial" w:cs="Arial"/>
        </w:rPr>
        <w:t xml:space="preserve"> del Titolare</w:t>
      </w:r>
      <w:r w:rsidRPr="00E8112C">
        <w:rPr>
          <w:rFonts w:ascii="Arial" w:hAnsi="Arial" w:cs="Arial"/>
        </w:rPr>
        <w:t xml:space="preserve">, operano in conformità a tali finalità e secondo le indicazioni ricevute. </w:t>
      </w:r>
    </w:p>
    <w:bookmarkEnd w:id="5"/>
    <w:p w14:paraId="404F5793" w14:textId="77777777" w:rsidR="005279FB" w:rsidRPr="0009456C" w:rsidRDefault="005279FB" w:rsidP="00871AD0">
      <w:pPr>
        <w:jc w:val="both"/>
        <w:rPr>
          <w:rFonts w:ascii="Arial" w:hAnsi="Arial" w:cs="Arial"/>
          <w:spacing w:val="10"/>
        </w:rPr>
      </w:pPr>
    </w:p>
    <w:p w14:paraId="3EDF8AA1" w14:textId="77777777" w:rsidR="00FB4619" w:rsidRPr="0009456C" w:rsidRDefault="00FB4619" w:rsidP="00871AD0">
      <w:pPr>
        <w:pBdr>
          <w:top w:val="single" w:sz="4" w:space="1" w:color="auto"/>
          <w:left w:val="single" w:sz="4" w:space="4" w:color="auto"/>
          <w:bottom w:val="single" w:sz="4" w:space="1" w:color="auto"/>
          <w:right w:val="single" w:sz="4" w:space="4" w:color="auto"/>
        </w:pBdr>
        <w:tabs>
          <w:tab w:val="left" w:pos="0"/>
        </w:tabs>
        <w:jc w:val="both"/>
        <w:rPr>
          <w:rFonts w:ascii="Arial" w:hAnsi="Arial" w:cs="Arial"/>
          <w:b/>
          <w:bCs/>
        </w:rPr>
      </w:pPr>
      <w:r w:rsidRPr="0009456C">
        <w:rPr>
          <w:rFonts w:ascii="Arial" w:hAnsi="Arial" w:cs="Arial"/>
          <w:b/>
          <w:bCs/>
        </w:rPr>
        <w:t xml:space="preserve">Modalità </w:t>
      </w:r>
      <w:r w:rsidR="000B7A92" w:rsidRPr="0009456C">
        <w:rPr>
          <w:rFonts w:ascii="Arial" w:hAnsi="Arial" w:cs="Arial"/>
          <w:b/>
          <w:bCs/>
        </w:rPr>
        <w:t>da osservare n</w:t>
      </w:r>
      <w:r w:rsidRPr="0009456C">
        <w:rPr>
          <w:rFonts w:ascii="Arial" w:hAnsi="Arial" w:cs="Arial"/>
          <w:b/>
          <w:bCs/>
        </w:rPr>
        <w:t>el trattamento dei dati personali</w:t>
      </w:r>
    </w:p>
    <w:p w14:paraId="1483DC9F" w14:textId="287A8310" w:rsidR="00BE274F" w:rsidRPr="003D6EB2" w:rsidRDefault="006B0EE5" w:rsidP="00BE274F">
      <w:pPr>
        <w:jc w:val="both"/>
        <w:rPr>
          <w:rFonts w:ascii="Arial" w:hAnsi="Arial" w:cs="Arial"/>
          <w:spacing w:val="2"/>
        </w:rPr>
      </w:pPr>
      <w:bookmarkStart w:id="6" w:name="_Hlk113871771"/>
      <w:r w:rsidRPr="00405A62">
        <w:rPr>
          <w:rFonts w:ascii="Arial" w:hAnsi="Arial" w:cs="Arial"/>
        </w:rPr>
        <w:t xml:space="preserve">In relazione alle risorse logistiche, strumentali e umane presenti nella scuola, il trattamento può essere effettuato </w:t>
      </w:r>
      <w:r w:rsidRPr="00405A62">
        <w:rPr>
          <w:rFonts w:ascii="Arial" w:hAnsi="Arial" w:cs="Arial"/>
          <w:spacing w:val="2"/>
        </w:rPr>
        <w:t xml:space="preserve">manualmente, mediante strumenti informatici, telematici o altri supporti, applicando </w:t>
      </w:r>
      <w:r w:rsidRPr="00405A62">
        <w:rPr>
          <w:rFonts w:ascii="Arial" w:hAnsi="Arial" w:cs="Arial"/>
          <w:spacing w:val="6"/>
        </w:rPr>
        <w:t xml:space="preserve">il principio </w:t>
      </w:r>
      <w:r w:rsidRPr="00405A62">
        <w:rPr>
          <w:rFonts w:ascii="Arial" w:hAnsi="Arial" w:cs="Arial"/>
          <w:spacing w:val="2"/>
        </w:rPr>
        <w:t>di “</w:t>
      </w:r>
      <w:r w:rsidRPr="00405A62">
        <w:rPr>
          <w:rFonts w:ascii="Arial" w:hAnsi="Arial" w:cs="Arial"/>
          <w:i/>
          <w:iCs/>
          <w:spacing w:val="2"/>
        </w:rPr>
        <w:t>minimizzazione”</w:t>
      </w:r>
      <w:r w:rsidRPr="00405A62">
        <w:rPr>
          <w:rFonts w:ascii="Arial" w:hAnsi="Arial" w:cs="Arial"/>
          <w:spacing w:val="3"/>
        </w:rPr>
        <w:t xml:space="preserve"> </w:t>
      </w:r>
      <w:r w:rsidRPr="00405A62">
        <w:rPr>
          <w:rFonts w:ascii="Arial" w:hAnsi="Arial" w:cs="Arial"/>
          <w:spacing w:val="7"/>
        </w:rPr>
        <w:t xml:space="preserve">rispetto alle finalità del trattamento medesimo (art.5 GDPR); è pertanto consentita l’acquisizione dei soli dati </w:t>
      </w:r>
      <w:r w:rsidRPr="00405A62">
        <w:rPr>
          <w:rFonts w:ascii="Arial" w:hAnsi="Arial" w:cs="Arial"/>
          <w:spacing w:val="2"/>
        </w:rPr>
        <w:t>personali strettamente indispensabili per adempiere alle finalità connesse al trattamento.</w:t>
      </w:r>
      <w:r w:rsidR="003D6EB2">
        <w:rPr>
          <w:rFonts w:ascii="Arial" w:hAnsi="Arial" w:cs="Arial"/>
          <w:spacing w:val="2"/>
        </w:rPr>
        <w:t xml:space="preserve"> </w:t>
      </w:r>
      <w:r w:rsidRPr="00405A62">
        <w:rPr>
          <w:rFonts w:ascii="Arial" w:hAnsi="Arial" w:cs="Arial"/>
          <w:spacing w:val="3"/>
        </w:rPr>
        <w:t xml:space="preserve">I dati devono essere trattati in modo </w:t>
      </w:r>
      <w:r w:rsidRPr="00405A62">
        <w:rPr>
          <w:rFonts w:ascii="Arial" w:hAnsi="Arial" w:cs="Arial"/>
          <w:i/>
          <w:iCs/>
          <w:spacing w:val="3"/>
        </w:rPr>
        <w:t>lecito, corretto e trasparente</w:t>
      </w:r>
      <w:r w:rsidRPr="00405A62">
        <w:rPr>
          <w:rFonts w:ascii="Arial" w:hAnsi="Arial" w:cs="Arial"/>
          <w:spacing w:val="3"/>
        </w:rPr>
        <w:t xml:space="preserve">, </w:t>
      </w:r>
      <w:r w:rsidRPr="00405A62">
        <w:rPr>
          <w:rFonts w:ascii="Arial" w:hAnsi="Arial" w:cs="Arial"/>
          <w:spacing w:val="4"/>
        </w:rPr>
        <w:t xml:space="preserve">devono essere </w:t>
      </w:r>
      <w:r w:rsidRPr="00405A62">
        <w:rPr>
          <w:rFonts w:ascii="Arial" w:hAnsi="Arial" w:cs="Arial"/>
          <w:i/>
          <w:iCs/>
          <w:spacing w:val="1"/>
        </w:rPr>
        <w:t>adeguati, pertinenti e aggiornati</w:t>
      </w:r>
      <w:r w:rsidRPr="00405A62">
        <w:rPr>
          <w:rFonts w:ascii="Arial" w:hAnsi="Arial" w:cs="Arial"/>
          <w:spacing w:val="1"/>
        </w:rPr>
        <w:t xml:space="preserve">. </w:t>
      </w:r>
      <w:r w:rsidRPr="00405A62">
        <w:rPr>
          <w:rFonts w:ascii="Arial" w:hAnsi="Arial" w:cs="Arial"/>
          <w:spacing w:val="6"/>
        </w:rPr>
        <w:t xml:space="preserve">Non è consentita alcuna forma di diffusione e comunicazione dei dati personali </w:t>
      </w:r>
      <w:r w:rsidRPr="00405A62">
        <w:rPr>
          <w:rFonts w:ascii="Arial" w:hAnsi="Arial" w:cs="Arial"/>
          <w:spacing w:val="2"/>
        </w:rPr>
        <w:t xml:space="preserve">trattati che non sia funzionale allo svolgimento dei compiti </w:t>
      </w:r>
      <w:r w:rsidR="00BE274F" w:rsidRPr="00E8112C">
        <w:rPr>
          <w:rFonts w:ascii="Arial" w:hAnsi="Arial" w:cs="Arial"/>
        </w:rPr>
        <w:t>affidati</w:t>
      </w:r>
      <w:r w:rsidR="00BE274F">
        <w:rPr>
          <w:rFonts w:ascii="Arial" w:hAnsi="Arial" w:cs="Arial"/>
        </w:rPr>
        <w:t xml:space="preserve"> e non sia espressamente previsto e/o consentito da norme di legge o di regolamento</w:t>
      </w:r>
      <w:r w:rsidR="00BE274F" w:rsidRPr="00E8112C">
        <w:rPr>
          <w:rFonts w:ascii="Arial" w:hAnsi="Arial" w:cs="Arial"/>
        </w:rPr>
        <w:t>.</w:t>
      </w:r>
    </w:p>
    <w:bookmarkEnd w:id="6"/>
    <w:p w14:paraId="71F13FBD" w14:textId="77777777" w:rsidR="00FB4619" w:rsidRPr="0009456C" w:rsidRDefault="00FB4619" w:rsidP="00871AD0">
      <w:pPr>
        <w:jc w:val="both"/>
        <w:rPr>
          <w:rFonts w:ascii="Arial" w:hAnsi="Arial" w:cs="Arial"/>
          <w:spacing w:val="4"/>
        </w:rPr>
      </w:pPr>
    </w:p>
    <w:p w14:paraId="4F273629" w14:textId="77777777" w:rsidR="00FB4619" w:rsidRPr="0009456C" w:rsidRDefault="00FB4619" w:rsidP="00871AD0">
      <w:pPr>
        <w:pBdr>
          <w:top w:val="single" w:sz="4" w:space="1" w:color="auto"/>
          <w:left w:val="single" w:sz="4" w:space="4" w:color="auto"/>
          <w:bottom w:val="single" w:sz="4" w:space="1" w:color="auto"/>
          <w:right w:val="single" w:sz="4" w:space="4" w:color="auto"/>
        </w:pBdr>
        <w:tabs>
          <w:tab w:val="left" w:pos="9631"/>
        </w:tabs>
        <w:jc w:val="both"/>
        <w:rPr>
          <w:rFonts w:ascii="Arial" w:hAnsi="Arial" w:cs="Arial"/>
          <w:b/>
          <w:bCs/>
          <w:spacing w:val="2"/>
        </w:rPr>
      </w:pPr>
      <w:r w:rsidRPr="0009456C">
        <w:rPr>
          <w:rFonts w:ascii="Arial" w:hAnsi="Arial" w:cs="Arial"/>
          <w:b/>
          <w:bCs/>
          <w:spacing w:val="2"/>
        </w:rPr>
        <w:t>Trattamento e c</w:t>
      </w:r>
      <w:r w:rsidR="004E136D" w:rsidRPr="0009456C">
        <w:rPr>
          <w:rFonts w:ascii="Arial" w:hAnsi="Arial" w:cs="Arial"/>
          <w:b/>
          <w:bCs/>
          <w:spacing w:val="2"/>
        </w:rPr>
        <w:t>onservazione di categorie particolari di dati personali (sensibili) e giudiziari</w:t>
      </w:r>
    </w:p>
    <w:p w14:paraId="2E55B084" w14:textId="7570A085" w:rsidR="00FB4619" w:rsidRPr="0009456C" w:rsidRDefault="004E136D" w:rsidP="00871AD0">
      <w:pPr>
        <w:tabs>
          <w:tab w:val="left" w:pos="9631"/>
        </w:tabs>
        <w:jc w:val="both"/>
        <w:rPr>
          <w:rFonts w:ascii="Arial" w:hAnsi="Arial" w:cs="Arial"/>
          <w:spacing w:val="2"/>
        </w:rPr>
      </w:pPr>
      <w:r w:rsidRPr="0009456C">
        <w:rPr>
          <w:rFonts w:ascii="Arial" w:hAnsi="Arial" w:cs="Arial"/>
          <w:spacing w:val="6"/>
        </w:rPr>
        <w:t xml:space="preserve">I documenti ed i supporti contenenti categorie particolari di dati (sensibili o giudiziari) </w:t>
      </w:r>
      <w:r w:rsidR="00BE274F">
        <w:rPr>
          <w:rFonts w:ascii="Arial" w:hAnsi="Arial" w:cs="Arial"/>
          <w:spacing w:val="6"/>
        </w:rPr>
        <w:t>devono essere</w:t>
      </w:r>
      <w:r w:rsidRPr="0009456C">
        <w:rPr>
          <w:rFonts w:ascii="Arial" w:hAnsi="Arial" w:cs="Arial"/>
          <w:spacing w:val="4"/>
        </w:rPr>
        <w:t xml:space="preserve"> conservati in </w:t>
      </w:r>
      <w:r w:rsidRPr="0009456C">
        <w:rPr>
          <w:rFonts w:ascii="Arial" w:hAnsi="Arial" w:cs="Arial"/>
          <w:iCs/>
          <w:spacing w:val="4"/>
        </w:rPr>
        <w:t>contenitori muniti di serratura e/o supporti digitali dotati di un controllo dell’accesso (password) e</w:t>
      </w:r>
      <w:r w:rsidRPr="0009456C">
        <w:rPr>
          <w:rFonts w:ascii="Arial" w:hAnsi="Arial" w:cs="Arial"/>
          <w:spacing w:val="4"/>
        </w:rPr>
        <w:t xml:space="preserve"> </w:t>
      </w:r>
      <w:r w:rsidRPr="0009456C">
        <w:rPr>
          <w:rFonts w:ascii="Arial" w:hAnsi="Arial" w:cs="Arial"/>
          <w:spacing w:val="2"/>
        </w:rPr>
        <w:t xml:space="preserve">non </w:t>
      </w:r>
      <w:r w:rsidR="00BE274F">
        <w:rPr>
          <w:rFonts w:ascii="Arial" w:hAnsi="Arial" w:cs="Arial"/>
          <w:spacing w:val="2"/>
        </w:rPr>
        <w:t>devono essere</w:t>
      </w:r>
      <w:r w:rsidRPr="0009456C">
        <w:rPr>
          <w:rFonts w:ascii="Arial" w:hAnsi="Arial" w:cs="Arial"/>
          <w:spacing w:val="2"/>
        </w:rPr>
        <w:t xml:space="preserve"> lasciati incustoditi in assenza dell’incaricato.</w:t>
      </w:r>
    </w:p>
    <w:p w14:paraId="286187D4" w14:textId="77777777" w:rsidR="00FB4619" w:rsidRPr="0009456C" w:rsidRDefault="00FB4619" w:rsidP="00871AD0">
      <w:pPr>
        <w:jc w:val="both"/>
        <w:rPr>
          <w:rFonts w:ascii="Arial" w:hAnsi="Arial" w:cs="Arial"/>
          <w:spacing w:val="4"/>
        </w:rPr>
      </w:pPr>
    </w:p>
    <w:p w14:paraId="40A49B9E" w14:textId="77777777" w:rsidR="00FB4619" w:rsidRPr="0009456C" w:rsidRDefault="006F1DBE" w:rsidP="00871AD0">
      <w:pPr>
        <w:pBdr>
          <w:top w:val="single" w:sz="4" w:space="1" w:color="auto"/>
          <w:left w:val="single" w:sz="4" w:space="4" w:color="auto"/>
          <w:bottom w:val="single" w:sz="4" w:space="1" w:color="auto"/>
          <w:right w:val="single" w:sz="4" w:space="4" w:color="auto"/>
        </w:pBdr>
        <w:jc w:val="both"/>
        <w:rPr>
          <w:rFonts w:ascii="Arial" w:hAnsi="Arial" w:cs="Arial"/>
          <w:b/>
          <w:bCs/>
          <w:spacing w:val="8"/>
        </w:rPr>
      </w:pPr>
      <w:r w:rsidRPr="0009456C">
        <w:rPr>
          <w:rFonts w:ascii="Arial" w:hAnsi="Arial" w:cs="Arial"/>
          <w:b/>
          <w:bCs/>
          <w:spacing w:val="8"/>
        </w:rPr>
        <w:t>Diffusione/C</w:t>
      </w:r>
      <w:r w:rsidR="00FB4619" w:rsidRPr="0009456C">
        <w:rPr>
          <w:rFonts w:ascii="Arial" w:hAnsi="Arial" w:cs="Arial"/>
          <w:b/>
          <w:bCs/>
          <w:spacing w:val="8"/>
        </w:rPr>
        <w:t>omunicazione dei dati personali e Categorie di soggetti destinatari</w:t>
      </w:r>
    </w:p>
    <w:p w14:paraId="516E6EBF" w14:textId="456D4EA6" w:rsidR="0054634D" w:rsidRPr="00C531D1" w:rsidRDefault="0054634D" w:rsidP="0054634D">
      <w:pPr>
        <w:jc w:val="both"/>
        <w:rPr>
          <w:rFonts w:ascii="Arial" w:hAnsi="Arial" w:cs="Arial"/>
          <w:color w:val="FF0000"/>
        </w:rPr>
      </w:pPr>
      <w:r w:rsidRPr="00E8112C">
        <w:rPr>
          <w:rFonts w:ascii="Arial" w:hAnsi="Arial" w:cs="Arial"/>
        </w:rPr>
        <w:t>La comunicazione da parte della scuola ad altri soggetti pubblici è ammessa quando è prevista da una norma di legge o di regolamento, quando è necessario all’esecuzione di un contratto di cui l’interessato è parte e/o è necessario per adempiere un obbligo legale al quale è soggetto il titolare del trattamento. In mancanza di uno dei presupposti, la comunicazione è ammessa previo consenso documentato da parte dell’interessato.</w:t>
      </w:r>
      <w:r>
        <w:rPr>
          <w:rFonts w:ascii="Arial" w:hAnsi="Arial" w:cs="Arial"/>
        </w:rPr>
        <w:t xml:space="preserve"> Gli incaricati dunque non possono, in assenza di uno dei requisiti previsti, comunicare a nessuno, per alcun motivo e con nessun mezzo informazioni riguardanti gli interessati (nel caso di rilevate esigenze di contesto, coinvolgere il Dirigente scolastico e/o il DSGA prima di effettuare qualunque operazione di comunicazione dati).</w:t>
      </w:r>
    </w:p>
    <w:p w14:paraId="6FBB35DD" w14:textId="7C0E51FF" w:rsidR="005404EB" w:rsidRDefault="005404EB" w:rsidP="006B6A88">
      <w:pPr>
        <w:jc w:val="both"/>
        <w:rPr>
          <w:rFonts w:ascii="Arial" w:hAnsi="Arial" w:cs="Arial"/>
        </w:rPr>
      </w:pPr>
    </w:p>
    <w:p w14:paraId="7F603AA4" w14:textId="77777777" w:rsidR="005404EB" w:rsidRPr="0009456C" w:rsidRDefault="005404EB" w:rsidP="005404EB">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Misure tecniche e organizzative</w:t>
      </w:r>
    </w:p>
    <w:p w14:paraId="415DE0E3" w14:textId="77777777" w:rsidR="005404EB" w:rsidRPr="005404EB" w:rsidRDefault="005404EB" w:rsidP="005404EB">
      <w:pPr>
        <w:numPr>
          <w:ilvl w:val="0"/>
          <w:numId w:val="43"/>
        </w:numPr>
        <w:jc w:val="both"/>
        <w:rPr>
          <w:rFonts w:ascii="Arial" w:hAnsi="Arial" w:cs="Arial"/>
        </w:rPr>
      </w:pPr>
      <w:r w:rsidRPr="005404EB">
        <w:rPr>
          <w:rFonts w:ascii="Arial" w:hAnsi="Arial" w:cs="Arial"/>
        </w:rPr>
        <w:t>Accedere e utilizzare solo i dati strettamente necessari all'esercizio delle proprie funzioni e alle finalità perseguite (</w:t>
      </w:r>
      <w:r w:rsidRPr="005404EB">
        <w:rPr>
          <w:rFonts w:ascii="Arial" w:hAnsi="Arial" w:cs="Arial"/>
          <w:i/>
          <w:iCs/>
        </w:rPr>
        <w:t>minimizzazione dei dati</w:t>
      </w:r>
      <w:r w:rsidRPr="005404EB">
        <w:rPr>
          <w:rFonts w:ascii="Arial" w:hAnsi="Arial" w:cs="Arial"/>
        </w:rPr>
        <w:t>)</w:t>
      </w:r>
    </w:p>
    <w:p w14:paraId="498946B2" w14:textId="77777777" w:rsidR="005404EB" w:rsidRPr="005404EB" w:rsidRDefault="005404EB" w:rsidP="005404EB">
      <w:pPr>
        <w:numPr>
          <w:ilvl w:val="0"/>
          <w:numId w:val="43"/>
        </w:numPr>
        <w:jc w:val="both"/>
        <w:rPr>
          <w:rFonts w:ascii="Arial" w:hAnsi="Arial" w:cs="Arial"/>
        </w:rPr>
      </w:pPr>
      <w:r w:rsidRPr="005404EB">
        <w:rPr>
          <w:rFonts w:ascii="Arial" w:hAnsi="Arial" w:cs="Arial"/>
        </w:rPr>
        <w:t>Raccogliere solo i dati per finalità determinate, esplicite e legittime e trattarli compatibilmente con le finalità perseguite</w:t>
      </w:r>
    </w:p>
    <w:p w14:paraId="3269F986" w14:textId="77777777" w:rsidR="005404EB" w:rsidRPr="005404EB" w:rsidRDefault="005404EB" w:rsidP="005404EB">
      <w:pPr>
        <w:numPr>
          <w:ilvl w:val="0"/>
          <w:numId w:val="43"/>
        </w:numPr>
        <w:jc w:val="both"/>
        <w:rPr>
          <w:rFonts w:ascii="Arial" w:hAnsi="Arial" w:cs="Arial"/>
        </w:rPr>
      </w:pPr>
      <w:r w:rsidRPr="005404EB">
        <w:rPr>
          <w:rFonts w:ascii="Arial" w:hAnsi="Arial" w:cs="Arial"/>
        </w:rPr>
        <w:t>Accertarsi che i dati trattati siano esatti e aggiornati, trattarli in modo lecito, corretto e trasparente e per il periodo strettamente necessario alle finalità</w:t>
      </w:r>
    </w:p>
    <w:p w14:paraId="269661DF" w14:textId="77777777" w:rsidR="005404EB" w:rsidRPr="005404EB" w:rsidRDefault="005404EB" w:rsidP="005404EB">
      <w:pPr>
        <w:numPr>
          <w:ilvl w:val="0"/>
          <w:numId w:val="43"/>
        </w:numPr>
        <w:jc w:val="both"/>
        <w:rPr>
          <w:rFonts w:ascii="Arial" w:hAnsi="Arial" w:cs="Arial"/>
        </w:rPr>
      </w:pPr>
      <w:r w:rsidRPr="005404EB">
        <w:rPr>
          <w:rFonts w:ascii="Arial" w:hAnsi="Arial" w:cs="Arial"/>
        </w:rPr>
        <w:t>Garantire un'adeguata sicurezza dei dati personali e protezione mediate misure tecniche e organizzative</w:t>
      </w:r>
    </w:p>
    <w:p w14:paraId="723579D5" w14:textId="77777777" w:rsidR="005404EB" w:rsidRPr="005404EB" w:rsidRDefault="005404EB" w:rsidP="005404EB">
      <w:pPr>
        <w:numPr>
          <w:ilvl w:val="0"/>
          <w:numId w:val="43"/>
        </w:numPr>
        <w:jc w:val="both"/>
        <w:rPr>
          <w:rFonts w:ascii="Arial" w:hAnsi="Arial" w:cs="Arial"/>
        </w:rPr>
      </w:pPr>
      <w:r w:rsidRPr="005404EB">
        <w:rPr>
          <w:rFonts w:ascii="Arial" w:hAnsi="Arial" w:cs="Arial"/>
        </w:rPr>
        <w:t>Non comunicare i dati a soggetti estranei al trattamento e/o quando non necessario rispetto al perseguimento delle finalità o in mancanza di autorizzazione da parte dell'interessato (quando necessario) o del Titolare</w:t>
      </w:r>
    </w:p>
    <w:p w14:paraId="088FC7B5" w14:textId="77777777" w:rsidR="005404EB" w:rsidRPr="005404EB" w:rsidRDefault="005404EB" w:rsidP="005404EB">
      <w:pPr>
        <w:numPr>
          <w:ilvl w:val="0"/>
          <w:numId w:val="43"/>
        </w:numPr>
        <w:jc w:val="both"/>
        <w:rPr>
          <w:rFonts w:ascii="Arial" w:hAnsi="Arial" w:cs="Arial"/>
        </w:rPr>
      </w:pPr>
      <w:r w:rsidRPr="005404EB">
        <w:rPr>
          <w:rFonts w:ascii="Arial" w:hAnsi="Arial" w:cs="Arial"/>
        </w:rPr>
        <w:t>Condividere in maniera adeguata i dati anche sensibili degli interessati, con i soli colleghi e operatori scolastici per i quali sia necessario trattarli (ad es. le informazioni sulle patologie degli alunni per la gestione amministrativa, per la predisposizione delle misure di intervento in caso di necessità, per la comunicazione agli operatori del servizio mensa)</w:t>
      </w:r>
    </w:p>
    <w:p w14:paraId="0EED30D1" w14:textId="77777777" w:rsidR="005404EB" w:rsidRPr="005404EB" w:rsidRDefault="005404EB" w:rsidP="005404EB">
      <w:pPr>
        <w:numPr>
          <w:ilvl w:val="0"/>
          <w:numId w:val="43"/>
        </w:numPr>
        <w:jc w:val="both"/>
        <w:rPr>
          <w:rFonts w:ascii="Arial" w:hAnsi="Arial" w:cs="Arial"/>
        </w:rPr>
      </w:pPr>
      <w:r w:rsidRPr="005404EB">
        <w:rPr>
          <w:rFonts w:ascii="Arial" w:hAnsi="Arial" w:cs="Arial"/>
        </w:rPr>
        <w:t>Non lasciare incustoditi i documenti trattati contenenti dati personali (faldoni, fascicoli, ecc…)</w:t>
      </w:r>
    </w:p>
    <w:p w14:paraId="1A5FF298" w14:textId="77777777" w:rsidR="005404EB" w:rsidRPr="005404EB" w:rsidRDefault="005404EB" w:rsidP="005404EB">
      <w:pPr>
        <w:numPr>
          <w:ilvl w:val="0"/>
          <w:numId w:val="43"/>
        </w:numPr>
        <w:jc w:val="both"/>
        <w:rPr>
          <w:rFonts w:ascii="Arial" w:hAnsi="Arial" w:cs="Arial"/>
        </w:rPr>
      </w:pPr>
      <w:r w:rsidRPr="005404EB">
        <w:rPr>
          <w:rFonts w:ascii="Arial" w:hAnsi="Arial" w:cs="Arial"/>
        </w:rPr>
        <w:t>Non diffondere informazioni personali degli alunni e delle loro famiglie se non in casi strettamente necessari alla persecuzione di finalità istituzionali (ad es. comunicazione di dati reddituali e famigliari per l'accesso a benefit e bonus erogati dal Comune o dalla Regione)</w:t>
      </w:r>
    </w:p>
    <w:p w14:paraId="6DEA8210" w14:textId="77777777" w:rsidR="005404EB" w:rsidRPr="005404EB" w:rsidRDefault="005404EB" w:rsidP="005404EB">
      <w:pPr>
        <w:numPr>
          <w:ilvl w:val="0"/>
          <w:numId w:val="43"/>
        </w:numPr>
        <w:jc w:val="both"/>
        <w:rPr>
          <w:rFonts w:ascii="Arial" w:hAnsi="Arial" w:cs="Arial"/>
        </w:rPr>
      </w:pPr>
      <w:r w:rsidRPr="005404EB">
        <w:rPr>
          <w:rFonts w:ascii="Arial" w:hAnsi="Arial" w:cs="Arial"/>
        </w:rPr>
        <w:t>Ricevere il pubblico avendo cura di trattare un utente alla volta e far sostare fuori gli altri eventuali utenti</w:t>
      </w:r>
    </w:p>
    <w:p w14:paraId="588C9FA4" w14:textId="77777777" w:rsidR="005404EB" w:rsidRPr="005404EB" w:rsidRDefault="005404EB" w:rsidP="005404EB">
      <w:pPr>
        <w:numPr>
          <w:ilvl w:val="0"/>
          <w:numId w:val="43"/>
        </w:numPr>
        <w:jc w:val="both"/>
        <w:rPr>
          <w:rFonts w:ascii="Arial" w:hAnsi="Arial" w:cs="Arial"/>
        </w:rPr>
      </w:pPr>
      <w:r w:rsidRPr="005404EB">
        <w:rPr>
          <w:rFonts w:ascii="Arial" w:hAnsi="Arial" w:cs="Arial"/>
        </w:rPr>
        <w:t>Non consegnare copie di documenti senza l'autorizzazione del Dirigente o del DSGA e non consentire l'accesso ai documenti a soggetti non autorizzati</w:t>
      </w:r>
    </w:p>
    <w:p w14:paraId="25D52BEC" w14:textId="77777777" w:rsidR="005404EB" w:rsidRPr="005404EB" w:rsidRDefault="005404EB" w:rsidP="005404EB">
      <w:pPr>
        <w:numPr>
          <w:ilvl w:val="0"/>
          <w:numId w:val="43"/>
        </w:numPr>
        <w:jc w:val="both"/>
        <w:rPr>
          <w:rFonts w:ascii="Arial" w:hAnsi="Arial" w:cs="Arial"/>
        </w:rPr>
      </w:pPr>
      <w:r w:rsidRPr="005404EB">
        <w:rPr>
          <w:rFonts w:ascii="Arial" w:hAnsi="Arial" w:cs="Arial"/>
        </w:rPr>
        <w:t>Non fornire elenchi ed informazioni di alunni e/o docenti per finalità estranee a quelle istituzionali</w:t>
      </w:r>
    </w:p>
    <w:p w14:paraId="7E02D24D" w14:textId="77777777" w:rsidR="005404EB" w:rsidRPr="005404EB" w:rsidRDefault="005404EB" w:rsidP="005404EB">
      <w:pPr>
        <w:numPr>
          <w:ilvl w:val="0"/>
          <w:numId w:val="43"/>
        </w:numPr>
        <w:jc w:val="both"/>
        <w:rPr>
          <w:rFonts w:ascii="Arial" w:hAnsi="Arial" w:cs="Arial"/>
        </w:rPr>
      </w:pPr>
      <w:r w:rsidRPr="005404EB">
        <w:rPr>
          <w:rFonts w:ascii="Arial" w:hAnsi="Arial" w:cs="Arial"/>
        </w:rPr>
        <w:t>Utilizzare i software applicativi e le piattaforme digitali adottando tutte le misure tecniche e organizzative adeguate</w:t>
      </w:r>
    </w:p>
    <w:p w14:paraId="4D4ABE72" w14:textId="77777777" w:rsidR="005404EB" w:rsidRPr="005404EB" w:rsidRDefault="005404EB" w:rsidP="005404EB">
      <w:pPr>
        <w:numPr>
          <w:ilvl w:val="0"/>
          <w:numId w:val="43"/>
        </w:numPr>
        <w:jc w:val="both"/>
        <w:rPr>
          <w:rFonts w:ascii="Arial" w:hAnsi="Arial" w:cs="Arial"/>
        </w:rPr>
      </w:pPr>
      <w:r w:rsidRPr="005404EB">
        <w:rPr>
          <w:rFonts w:ascii="Arial" w:hAnsi="Arial" w:cs="Arial"/>
        </w:rPr>
        <w:lastRenderedPageBreak/>
        <w:t xml:space="preserve">Utilizzare i dispositivi elettronici (computer, tablet) per esclusive attività di lavoro </w:t>
      </w:r>
    </w:p>
    <w:p w14:paraId="4778F999" w14:textId="77777777" w:rsidR="005404EB" w:rsidRPr="005404EB" w:rsidRDefault="005404EB" w:rsidP="005404EB">
      <w:pPr>
        <w:numPr>
          <w:ilvl w:val="0"/>
          <w:numId w:val="43"/>
        </w:numPr>
        <w:jc w:val="both"/>
        <w:rPr>
          <w:rFonts w:ascii="Arial" w:hAnsi="Arial" w:cs="Arial"/>
        </w:rPr>
      </w:pPr>
      <w:r w:rsidRPr="005404EB">
        <w:rPr>
          <w:rFonts w:ascii="Arial" w:hAnsi="Arial" w:cs="Arial"/>
        </w:rPr>
        <w:t>Scegliere password complesse che non contengano riferimenti personali, custodirle e non comunicarle ad altri soggetti</w:t>
      </w:r>
    </w:p>
    <w:p w14:paraId="070C48CA" w14:textId="77777777" w:rsidR="005404EB" w:rsidRPr="005404EB" w:rsidRDefault="005404EB" w:rsidP="005404EB">
      <w:pPr>
        <w:numPr>
          <w:ilvl w:val="0"/>
          <w:numId w:val="43"/>
        </w:numPr>
        <w:jc w:val="both"/>
        <w:rPr>
          <w:rFonts w:ascii="Arial" w:hAnsi="Arial" w:cs="Arial"/>
        </w:rPr>
      </w:pPr>
      <w:r w:rsidRPr="005404EB">
        <w:rPr>
          <w:rFonts w:ascii="Arial" w:hAnsi="Arial" w:cs="Arial"/>
        </w:rPr>
        <w:t>Cambiare periodicamente (almeno ogni tre mesi) le password di gestione</w:t>
      </w:r>
    </w:p>
    <w:p w14:paraId="7D511790" w14:textId="77777777" w:rsidR="005404EB" w:rsidRPr="005404EB" w:rsidRDefault="005404EB" w:rsidP="005404EB">
      <w:pPr>
        <w:numPr>
          <w:ilvl w:val="0"/>
          <w:numId w:val="43"/>
        </w:numPr>
        <w:jc w:val="both"/>
        <w:rPr>
          <w:rFonts w:ascii="Arial" w:hAnsi="Arial" w:cs="Arial"/>
        </w:rPr>
      </w:pPr>
      <w:r w:rsidRPr="005404EB">
        <w:rPr>
          <w:rFonts w:ascii="Arial" w:hAnsi="Arial" w:cs="Arial"/>
        </w:rPr>
        <w:t>Adottare le stesse misure per tutte le piattaforme scolastiche gestite (software, sito web, e-mail, ecc…)</w:t>
      </w:r>
    </w:p>
    <w:p w14:paraId="2B01F9A2" w14:textId="77777777" w:rsidR="005404EB" w:rsidRPr="005404EB" w:rsidRDefault="005404EB" w:rsidP="005404EB">
      <w:pPr>
        <w:numPr>
          <w:ilvl w:val="0"/>
          <w:numId w:val="43"/>
        </w:numPr>
        <w:jc w:val="both"/>
        <w:rPr>
          <w:rFonts w:ascii="Arial" w:hAnsi="Arial" w:cs="Arial"/>
        </w:rPr>
      </w:pPr>
      <w:r w:rsidRPr="005404EB">
        <w:rPr>
          <w:rFonts w:ascii="Arial" w:hAnsi="Arial" w:cs="Arial"/>
        </w:rPr>
        <w:t>Non installare programmi diversi da quelli gestionali in uso o, se necessario, solo dietro autorizzazione del Dirigente o del DSGA e con il supporto tecnico dell'amministratore di sistema</w:t>
      </w:r>
    </w:p>
    <w:p w14:paraId="05D27B52" w14:textId="77777777" w:rsidR="005404EB" w:rsidRPr="005404EB" w:rsidRDefault="005404EB" w:rsidP="005404EB">
      <w:pPr>
        <w:numPr>
          <w:ilvl w:val="0"/>
          <w:numId w:val="43"/>
        </w:numPr>
        <w:jc w:val="both"/>
        <w:rPr>
          <w:rFonts w:ascii="Arial" w:hAnsi="Arial" w:cs="Arial"/>
        </w:rPr>
      </w:pPr>
      <w:r w:rsidRPr="005404EB">
        <w:rPr>
          <w:rFonts w:ascii="Arial" w:hAnsi="Arial" w:cs="Arial"/>
        </w:rPr>
        <w:t>Non utilizzare supporti di memoria esterni (pendrive, hard disk) personali ma solo di proprietà e per necessità dell'amministrazione</w:t>
      </w:r>
    </w:p>
    <w:p w14:paraId="76D1A67E" w14:textId="77777777" w:rsidR="005404EB" w:rsidRPr="005404EB" w:rsidRDefault="005404EB" w:rsidP="005404EB">
      <w:pPr>
        <w:numPr>
          <w:ilvl w:val="0"/>
          <w:numId w:val="43"/>
        </w:numPr>
        <w:jc w:val="both"/>
        <w:rPr>
          <w:rFonts w:ascii="Arial" w:hAnsi="Arial" w:cs="Arial"/>
        </w:rPr>
      </w:pPr>
      <w:r w:rsidRPr="005404EB">
        <w:rPr>
          <w:rFonts w:ascii="Arial" w:hAnsi="Arial" w:cs="Arial"/>
        </w:rPr>
        <w:t>Non allontanarsi dalla postazione di lavoro lasciando aperto il computer ed effettuare sempre il logout alla fine della sessione di lavoro; per i casi di temporaneo abbandono del computer, inserire uno screen saver con password</w:t>
      </w:r>
    </w:p>
    <w:p w14:paraId="63ED2855" w14:textId="77777777" w:rsidR="005404EB" w:rsidRPr="005404EB" w:rsidRDefault="005404EB" w:rsidP="005404EB">
      <w:pPr>
        <w:numPr>
          <w:ilvl w:val="0"/>
          <w:numId w:val="43"/>
        </w:numPr>
        <w:jc w:val="both"/>
        <w:rPr>
          <w:rFonts w:ascii="Arial" w:hAnsi="Arial" w:cs="Arial"/>
        </w:rPr>
      </w:pPr>
      <w:r w:rsidRPr="005404EB">
        <w:rPr>
          <w:rFonts w:ascii="Arial" w:hAnsi="Arial" w:cs="Arial"/>
        </w:rPr>
        <w:t>E' consigliabile effettuare una operazione di "pulizia" prima di spegnere il computer, in modo da eliminare tutti i cookie di navigazione, i file temporanei e svuotare la cache, utilizzando un software specifico (es. CCleaner gratuito)</w:t>
      </w:r>
    </w:p>
    <w:p w14:paraId="1C3128C3" w14:textId="77777777" w:rsidR="005404EB" w:rsidRPr="005404EB" w:rsidRDefault="005404EB" w:rsidP="005404EB">
      <w:pPr>
        <w:numPr>
          <w:ilvl w:val="0"/>
          <w:numId w:val="43"/>
        </w:numPr>
        <w:jc w:val="both"/>
        <w:rPr>
          <w:rFonts w:ascii="Arial" w:hAnsi="Arial" w:cs="Arial"/>
        </w:rPr>
      </w:pPr>
      <w:r w:rsidRPr="005404EB">
        <w:rPr>
          <w:rFonts w:ascii="Arial" w:hAnsi="Arial" w:cs="Arial"/>
        </w:rPr>
        <w:t>Non lasciare incustoditi telefono, agende o ogni altro elemento da cui sia possibile reperire le credenziali di accesso personali</w:t>
      </w:r>
    </w:p>
    <w:p w14:paraId="24F57930" w14:textId="77777777" w:rsidR="005404EB" w:rsidRPr="005404EB" w:rsidRDefault="005404EB" w:rsidP="005404EB">
      <w:pPr>
        <w:numPr>
          <w:ilvl w:val="0"/>
          <w:numId w:val="43"/>
        </w:numPr>
        <w:jc w:val="both"/>
        <w:rPr>
          <w:rFonts w:ascii="Arial" w:hAnsi="Arial" w:cs="Arial"/>
        </w:rPr>
      </w:pPr>
      <w:r w:rsidRPr="005404EB">
        <w:rPr>
          <w:rFonts w:ascii="Arial" w:hAnsi="Arial" w:cs="Arial"/>
        </w:rPr>
        <w:t>In caso di pubblicazioni sul sito web della scuola, assicurarsi che i documenti siano depurati da ogni informazione e dato non strettamente necessario (criterio di pertinenza e non eccedenza) lasciando solo i dati strettamente necessari alla finalità (minimizzazione dei dati)</w:t>
      </w:r>
    </w:p>
    <w:p w14:paraId="7836F0B0" w14:textId="77777777" w:rsidR="005404EB" w:rsidRPr="005404EB" w:rsidRDefault="005404EB" w:rsidP="005404EB">
      <w:pPr>
        <w:numPr>
          <w:ilvl w:val="0"/>
          <w:numId w:val="43"/>
        </w:numPr>
        <w:jc w:val="both"/>
        <w:rPr>
          <w:rFonts w:ascii="Arial" w:hAnsi="Arial" w:cs="Arial"/>
        </w:rPr>
      </w:pPr>
      <w:r w:rsidRPr="005404EB">
        <w:rPr>
          <w:rFonts w:ascii="Arial" w:hAnsi="Arial" w:cs="Arial"/>
        </w:rPr>
        <w:t>Nella gestione della posta elettronica, accertarsi della provenienza attendibile delle e-mail prima di aprire qualunque allegato o cliccare su eventuali link; in caso di dubbi sulla sicurezza di una email, NON CLICCARE su collegamenti o allegati</w:t>
      </w:r>
    </w:p>
    <w:p w14:paraId="0AC95DBC" w14:textId="77777777" w:rsidR="005404EB" w:rsidRPr="005404EB" w:rsidRDefault="005404EB" w:rsidP="005404EB">
      <w:pPr>
        <w:numPr>
          <w:ilvl w:val="0"/>
          <w:numId w:val="43"/>
        </w:numPr>
        <w:jc w:val="both"/>
        <w:rPr>
          <w:rFonts w:ascii="Arial" w:hAnsi="Arial" w:cs="Arial"/>
        </w:rPr>
      </w:pPr>
      <w:r w:rsidRPr="005404EB">
        <w:rPr>
          <w:rFonts w:ascii="Arial" w:hAnsi="Arial" w:cs="Arial"/>
        </w:rPr>
        <w:t>Non inviare email contenti dati personali degli interessati in copia a più destinatari e accertarsi della validità dell'indirizzo email a cui si sta facendo la comunicazione</w:t>
      </w:r>
    </w:p>
    <w:p w14:paraId="6A1DAE2A" w14:textId="77777777" w:rsidR="005404EB" w:rsidRPr="005404EB" w:rsidRDefault="005404EB" w:rsidP="005404EB">
      <w:pPr>
        <w:numPr>
          <w:ilvl w:val="0"/>
          <w:numId w:val="43"/>
        </w:numPr>
        <w:jc w:val="both"/>
        <w:rPr>
          <w:rFonts w:ascii="Arial" w:hAnsi="Arial" w:cs="Arial"/>
        </w:rPr>
      </w:pPr>
      <w:r w:rsidRPr="005404EB">
        <w:rPr>
          <w:rFonts w:ascii="Arial" w:hAnsi="Arial" w:cs="Arial"/>
        </w:rPr>
        <w:t>Inserire nelle email e nei moduli utilizzati, un trafiletto di riferimento all'informativa privacy</w:t>
      </w:r>
    </w:p>
    <w:p w14:paraId="0FAF7C4B" w14:textId="77777777" w:rsidR="005404EB" w:rsidRPr="005404EB" w:rsidRDefault="005404EB" w:rsidP="005404EB">
      <w:pPr>
        <w:numPr>
          <w:ilvl w:val="0"/>
          <w:numId w:val="43"/>
        </w:numPr>
        <w:jc w:val="both"/>
        <w:rPr>
          <w:rFonts w:ascii="Arial" w:hAnsi="Arial" w:cs="Arial"/>
        </w:rPr>
      </w:pPr>
      <w:r w:rsidRPr="005404EB">
        <w:rPr>
          <w:rFonts w:ascii="Arial" w:hAnsi="Arial" w:cs="Arial"/>
        </w:rPr>
        <w:t>Non lasciare documenti contenenti dati personali nel fotocopiatore e nello scanner</w:t>
      </w:r>
    </w:p>
    <w:p w14:paraId="5A400676" w14:textId="77777777" w:rsidR="005404EB" w:rsidRPr="005404EB" w:rsidRDefault="005404EB" w:rsidP="005404EB">
      <w:pPr>
        <w:numPr>
          <w:ilvl w:val="0"/>
          <w:numId w:val="43"/>
        </w:numPr>
        <w:jc w:val="both"/>
        <w:rPr>
          <w:rFonts w:ascii="Arial" w:hAnsi="Arial" w:cs="Arial"/>
        </w:rPr>
      </w:pPr>
      <w:r w:rsidRPr="005404EB">
        <w:rPr>
          <w:rFonts w:ascii="Arial" w:hAnsi="Arial" w:cs="Arial"/>
        </w:rPr>
        <w:t>Utilizzare esclusivamente supporti elettronici e informatici della scuola, sui quali vengano regolarmente attuate le verifiche e le implementazioni di sicurezza (antivirus, gestione utenti, accesso controllato, scansioni periodiche, ecc…)</w:t>
      </w:r>
    </w:p>
    <w:p w14:paraId="6544C611" w14:textId="77777777" w:rsidR="005404EB" w:rsidRPr="005404EB" w:rsidRDefault="005404EB" w:rsidP="005404EB">
      <w:pPr>
        <w:numPr>
          <w:ilvl w:val="0"/>
          <w:numId w:val="43"/>
        </w:numPr>
        <w:jc w:val="both"/>
        <w:rPr>
          <w:rFonts w:ascii="Arial" w:hAnsi="Arial" w:cs="Arial"/>
        </w:rPr>
      </w:pPr>
      <w:r w:rsidRPr="005404EB">
        <w:rPr>
          <w:rFonts w:ascii="Arial" w:hAnsi="Arial" w:cs="Arial"/>
        </w:rPr>
        <w:t>Non dare o accettare informazioni personali per telefono</w:t>
      </w:r>
    </w:p>
    <w:p w14:paraId="1A6F54EB" w14:textId="015C65F9" w:rsidR="005404EB" w:rsidRPr="005404EB" w:rsidRDefault="00343E8F" w:rsidP="005404EB">
      <w:pPr>
        <w:numPr>
          <w:ilvl w:val="0"/>
          <w:numId w:val="43"/>
        </w:numPr>
        <w:jc w:val="both"/>
        <w:rPr>
          <w:rFonts w:ascii="Arial" w:hAnsi="Arial" w:cs="Arial"/>
        </w:rPr>
      </w:pPr>
      <w:r>
        <w:rPr>
          <w:rFonts w:ascii="Arial" w:hAnsi="Arial" w:cs="Arial"/>
        </w:rPr>
        <w:t>Notificare</w:t>
      </w:r>
      <w:r w:rsidR="005404EB" w:rsidRPr="005404EB">
        <w:rPr>
          <w:rFonts w:ascii="Arial" w:hAnsi="Arial" w:cs="Arial"/>
        </w:rPr>
        <w:t xml:space="preserve"> ad ogni nuovo dipendente l'incarico di trattamento dati e l'informativa</w:t>
      </w:r>
    </w:p>
    <w:p w14:paraId="3C196D93" w14:textId="77777777" w:rsidR="005404EB" w:rsidRPr="005404EB" w:rsidRDefault="005404EB" w:rsidP="005404EB">
      <w:pPr>
        <w:numPr>
          <w:ilvl w:val="0"/>
          <w:numId w:val="43"/>
        </w:numPr>
        <w:jc w:val="both"/>
        <w:rPr>
          <w:rFonts w:ascii="Arial" w:hAnsi="Arial" w:cs="Arial"/>
        </w:rPr>
      </w:pPr>
      <w:r w:rsidRPr="005404EB">
        <w:rPr>
          <w:rFonts w:ascii="Arial" w:hAnsi="Arial" w:cs="Arial"/>
        </w:rPr>
        <w:t>Inviare ai fornitori l'informativa da farsi restituire firmata</w:t>
      </w:r>
    </w:p>
    <w:p w14:paraId="368D6EB4" w14:textId="77777777" w:rsidR="005404EB" w:rsidRPr="005404EB" w:rsidRDefault="005404EB" w:rsidP="005404EB">
      <w:pPr>
        <w:numPr>
          <w:ilvl w:val="0"/>
          <w:numId w:val="43"/>
        </w:numPr>
        <w:jc w:val="both"/>
        <w:rPr>
          <w:rFonts w:ascii="Arial" w:hAnsi="Arial" w:cs="Arial"/>
        </w:rPr>
      </w:pPr>
      <w:r w:rsidRPr="005404EB">
        <w:rPr>
          <w:rFonts w:ascii="Arial" w:hAnsi="Arial" w:cs="Arial"/>
        </w:rPr>
        <w:t xml:space="preserve">Inserire nelle email un trafiletto circa il trattamento e la riservatezza dei dati </w:t>
      </w:r>
    </w:p>
    <w:p w14:paraId="6ADCC21C" w14:textId="77777777" w:rsidR="005404EB" w:rsidRPr="005404EB" w:rsidRDefault="005404EB" w:rsidP="005404EB">
      <w:pPr>
        <w:numPr>
          <w:ilvl w:val="0"/>
          <w:numId w:val="43"/>
        </w:numPr>
        <w:jc w:val="both"/>
        <w:rPr>
          <w:rFonts w:ascii="Arial" w:hAnsi="Arial" w:cs="Arial"/>
        </w:rPr>
      </w:pPr>
      <w:r w:rsidRPr="005404EB">
        <w:rPr>
          <w:rFonts w:ascii="Arial" w:hAnsi="Arial" w:cs="Arial"/>
        </w:rPr>
        <w:t>Custodire e utilizzare personalmente l'eventuale cartellino per la rilevazione elettronica delle presenze (badge)</w:t>
      </w:r>
    </w:p>
    <w:p w14:paraId="320F9A64" w14:textId="77777777" w:rsidR="005404EB" w:rsidRPr="005404EB" w:rsidRDefault="005404EB" w:rsidP="005404EB">
      <w:pPr>
        <w:numPr>
          <w:ilvl w:val="0"/>
          <w:numId w:val="43"/>
        </w:numPr>
        <w:jc w:val="both"/>
        <w:rPr>
          <w:rFonts w:ascii="Arial" w:hAnsi="Arial" w:cs="Arial"/>
        </w:rPr>
      </w:pPr>
      <w:r w:rsidRPr="005404EB">
        <w:rPr>
          <w:rFonts w:ascii="Arial" w:hAnsi="Arial" w:cs="Arial"/>
        </w:rPr>
        <w:t>Informare tempestivamente il Titolare del trattamento di ogni evento potenzialmente idoneo a determinare dispersione di dati o utilizzazione non autorizzata</w:t>
      </w:r>
    </w:p>
    <w:p w14:paraId="1BA2CFAA" w14:textId="77777777" w:rsidR="005404EB" w:rsidRPr="005404EB" w:rsidRDefault="005404EB" w:rsidP="005404EB">
      <w:pPr>
        <w:numPr>
          <w:ilvl w:val="0"/>
          <w:numId w:val="43"/>
        </w:numPr>
        <w:jc w:val="both"/>
        <w:rPr>
          <w:rFonts w:ascii="Arial" w:hAnsi="Arial" w:cs="Arial"/>
        </w:rPr>
      </w:pPr>
      <w:r w:rsidRPr="005404EB">
        <w:rPr>
          <w:rFonts w:ascii="Arial" w:hAnsi="Arial" w:cs="Arial"/>
        </w:rPr>
        <w:t>Collaborare con il Responsabile privacy in caso di necessità</w:t>
      </w:r>
    </w:p>
    <w:p w14:paraId="4C6CA76F" w14:textId="77777777" w:rsidR="005404EB" w:rsidRPr="006B6A88" w:rsidRDefault="005404EB" w:rsidP="006B6A88">
      <w:pPr>
        <w:jc w:val="both"/>
        <w:rPr>
          <w:rFonts w:ascii="Arial" w:hAnsi="Arial" w:cs="Arial"/>
        </w:rPr>
      </w:pPr>
    </w:p>
    <w:p w14:paraId="0EF51E5B" w14:textId="77777777" w:rsidR="0009456C" w:rsidRPr="0009456C" w:rsidRDefault="0009456C" w:rsidP="0009456C">
      <w:pPr>
        <w:pBdr>
          <w:top w:val="single" w:sz="4" w:space="1" w:color="auto"/>
          <w:left w:val="single" w:sz="4" w:space="4" w:color="auto"/>
          <w:bottom w:val="single" w:sz="4" w:space="1" w:color="auto"/>
          <w:right w:val="single" w:sz="4" w:space="4" w:color="auto"/>
        </w:pBdr>
        <w:jc w:val="both"/>
        <w:rPr>
          <w:rFonts w:ascii="Arial" w:hAnsi="Arial" w:cs="Arial"/>
          <w:b/>
        </w:rPr>
      </w:pPr>
      <w:r w:rsidRPr="0009456C">
        <w:rPr>
          <w:rFonts w:ascii="Arial" w:hAnsi="Arial" w:cs="Arial"/>
          <w:b/>
        </w:rPr>
        <w:t>Profilo operativo</w:t>
      </w:r>
    </w:p>
    <w:p w14:paraId="6C9A3F61" w14:textId="6851AB3C" w:rsidR="0009456C" w:rsidRPr="0009456C" w:rsidRDefault="000171D4" w:rsidP="0009456C">
      <w:pPr>
        <w:jc w:val="both"/>
        <w:rPr>
          <w:rFonts w:ascii="Arial" w:hAnsi="Arial" w:cs="Arial"/>
        </w:rPr>
      </w:pPr>
      <w:r>
        <w:rPr>
          <w:rFonts w:ascii="Arial" w:hAnsi="Arial" w:cs="Arial"/>
        </w:rPr>
        <w:t>Il profilo</w:t>
      </w:r>
      <w:r w:rsidR="0009456C" w:rsidRPr="0009456C">
        <w:rPr>
          <w:rFonts w:ascii="Arial" w:hAnsi="Arial" w:cs="Arial"/>
        </w:rPr>
        <w:t xml:space="preserve"> </w:t>
      </w:r>
      <w:r w:rsidR="0009456C" w:rsidRPr="0009456C">
        <w:rPr>
          <w:rFonts w:ascii="Arial" w:hAnsi="Arial" w:cs="Arial"/>
          <w:b/>
        </w:rPr>
        <w:t>ASSISTENTI AMMINISTRATIVI</w:t>
      </w:r>
      <w:r w:rsidR="0009456C" w:rsidRPr="0009456C">
        <w:rPr>
          <w:rFonts w:ascii="Arial" w:hAnsi="Arial" w:cs="Arial"/>
        </w:rPr>
        <w:t xml:space="preserve"> espleta la maggior parte delle attività amministrative della scuola; ne consegue che i trattamenti che le sono affidati riguardano trasversalmente quasi tutti i dati degli interessati con i quali la scuola si rapporta: Identificativi, particolari, giudiziari. </w:t>
      </w:r>
    </w:p>
    <w:p w14:paraId="747E6086" w14:textId="77777777" w:rsidR="0009456C" w:rsidRPr="0009456C" w:rsidRDefault="0009456C" w:rsidP="0009456C">
      <w:pPr>
        <w:jc w:val="both"/>
        <w:rPr>
          <w:rFonts w:ascii="Arial" w:hAnsi="Arial" w:cs="Arial"/>
        </w:rPr>
      </w:pPr>
      <w:r w:rsidRPr="0009456C">
        <w:rPr>
          <w:rFonts w:ascii="Arial" w:hAnsi="Arial" w:cs="Arial"/>
        </w:rPr>
        <w:t>Tali dati possono essere gestiti sia sotto forma cartacea che mediante strumenti elettronici, con software gestionali di settore e con software generico di composizione testi e fogli elettronici.</w:t>
      </w:r>
      <w:r w:rsidR="00B878E1">
        <w:rPr>
          <w:rFonts w:ascii="Arial" w:hAnsi="Arial" w:cs="Arial"/>
        </w:rPr>
        <w:t xml:space="preserve"> Quando previsto, gli ass.amm. pubblicano sul sito web dell’istituto, all’albo online e in amministrazione trasparente, utilizzando delle credenziali di accesso univoche e, se possibile, pseudonimizzate.</w:t>
      </w:r>
    </w:p>
    <w:p w14:paraId="2F49F149" w14:textId="58EDC135" w:rsidR="0009456C" w:rsidRPr="0009456C" w:rsidRDefault="0009456C" w:rsidP="0009456C">
      <w:pPr>
        <w:jc w:val="both"/>
        <w:rPr>
          <w:rFonts w:ascii="Arial" w:hAnsi="Arial" w:cs="Arial"/>
        </w:rPr>
      </w:pPr>
      <w:r w:rsidRPr="0009456C">
        <w:rPr>
          <w:rFonts w:ascii="Arial" w:hAnsi="Arial" w:cs="Arial"/>
        </w:rPr>
        <w:t>Effettua abitualmente comunicazioni telematiche per fini istituzionali a soggetti pubblici e privati</w:t>
      </w:r>
      <w:r w:rsidR="000171D4">
        <w:rPr>
          <w:rFonts w:ascii="Arial" w:hAnsi="Arial" w:cs="Arial"/>
        </w:rPr>
        <w:t xml:space="preserve"> (quando previsto da norme di legge o di regolamento)</w:t>
      </w:r>
      <w:r w:rsidRPr="0009456C">
        <w:rPr>
          <w:rFonts w:ascii="Arial" w:hAnsi="Arial" w:cs="Arial"/>
        </w:rPr>
        <w:t>.</w:t>
      </w:r>
    </w:p>
    <w:p w14:paraId="42BA5A0E" w14:textId="7E0A2739" w:rsidR="0009456C" w:rsidRPr="0009456C" w:rsidRDefault="0009456C" w:rsidP="0009456C">
      <w:pPr>
        <w:jc w:val="both"/>
        <w:rPr>
          <w:rFonts w:ascii="Arial" w:hAnsi="Arial" w:cs="Arial"/>
        </w:rPr>
      </w:pPr>
      <w:r w:rsidRPr="0009456C">
        <w:rPr>
          <w:rFonts w:ascii="Arial" w:hAnsi="Arial" w:cs="Arial"/>
        </w:rPr>
        <w:t xml:space="preserve">Ai fini di una adeguata visione segue </w:t>
      </w:r>
      <w:r w:rsidR="000171D4">
        <w:rPr>
          <w:rFonts w:ascii="Arial" w:hAnsi="Arial" w:cs="Arial"/>
        </w:rPr>
        <w:t>un</w:t>
      </w:r>
      <w:r w:rsidRPr="0009456C">
        <w:rPr>
          <w:rFonts w:ascii="Arial" w:hAnsi="Arial" w:cs="Arial"/>
        </w:rPr>
        <w:t xml:space="preserve"> dettaglio dei dati trattati e le specifiche complessive del trattamento.</w:t>
      </w:r>
    </w:p>
    <w:p w14:paraId="021DB171" w14:textId="77777777" w:rsidR="0009456C" w:rsidRPr="0009456C" w:rsidRDefault="0009456C" w:rsidP="0009456C">
      <w:pPr>
        <w:jc w:val="both"/>
        <w:rPr>
          <w:rFonts w:ascii="Arial" w:hAnsi="Arial" w:cs="Arial"/>
          <w:b/>
          <w:bCs/>
        </w:rPr>
      </w:pPr>
      <w:r w:rsidRPr="0009456C">
        <w:rPr>
          <w:rFonts w:ascii="Arial" w:hAnsi="Arial" w:cs="Arial"/>
          <w:b/>
          <w:bCs/>
        </w:rPr>
        <w:t xml:space="preserve">Dati personali di ALUNNI e loro famiglie </w:t>
      </w:r>
    </w:p>
    <w:p w14:paraId="482CF42C"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7FA017B2" w14:textId="2551640A" w:rsidR="0009456C" w:rsidRPr="0009456C" w:rsidRDefault="0009456C" w:rsidP="0009456C">
      <w:pPr>
        <w:jc w:val="both"/>
        <w:rPr>
          <w:rFonts w:ascii="Arial" w:hAnsi="Arial" w:cs="Arial"/>
        </w:rPr>
      </w:pPr>
      <w:r w:rsidRPr="0009456C">
        <w:rPr>
          <w:rFonts w:ascii="Arial" w:hAnsi="Arial" w:cs="Arial"/>
        </w:rPr>
        <w:t xml:space="preserve">amministrazione, supporto alla didattica, funzioni integrative, funzioni complementari, scopi assicurativi e gestione infortuni, organizzazione e funzionamento generale della scuola. </w:t>
      </w:r>
    </w:p>
    <w:p w14:paraId="3BBA0518" w14:textId="77777777"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14:paraId="6A624641" w14:textId="77777777"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fascicolo personale, pre-iscrizione, iscrizione iniziale e annuale, persona esercente la patria potestà, nucleo familiare, tasse e contributi scolastici, pagamento delle tasse;</w:t>
      </w:r>
    </w:p>
    <w:p w14:paraId="572E11F7" w14:textId="77777777"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assenze per motivi di salute, handicap, allergie e patologie ricorrenti, esigenze dietetiche, vaccinazioni obbligatorie, esonero da educazione fisica;</w:t>
      </w:r>
    </w:p>
    <w:p w14:paraId="1D740F38" w14:textId="77777777"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scelta/esenzione Religione Cattolica, assenze per motivi di religione non cattolica, documenti riferiti a stranieri;</w:t>
      </w:r>
    </w:p>
    <w:p w14:paraId="08788CB2" w14:textId="77777777"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lastRenderedPageBreak/>
        <w:t>frequenza, profitto, esiti scolastici, curriculum scolastico, valutazioni intermedie e finali, lettere alla famiglia, elenchi per elezione Organi Collegiali, prestiti libri della biblioteca, elenchi diplomati alle aziende richiedenti;</w:t>
      </w:r>
    </w:p>
    <w:p w14:paraId="13BA48BB" w14:textId="56E62A0F"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note disciplinari e provvedimenti disciplinari gravi, casi rari di denunce per violazioni penali, casi particolari d’inosservanza dell’obbligo scolastico.</w:t>
      </w:r>
    </w:p>
    <w:p w14:paraId="6C84ED05" w14:textId="77777777" w:rsidR="0009456C" w:rsidRPr="0009456C" w:rsidRDefault="0009456C" w:rsidP="0009456C">
      <w:pPr>
        <w:jc w:val="both"/>
        <w:rPr>
          <w:rFonts w:ascii="Arial" w:hAnsi="Arial" w:cs="Arial"/>
          <w:b/>
          <w:bCs/>
        </w:rPr>
      </w:pPr>
      <w:r w:rsidRPr="0009456C">
        <w:rPr>
          <w:rFonts w:ascii="Arial" w:hAnsi="Arial" w:cs="Arial"/>
          <w:b/>
          <w:bCs/>
        </w:rPr>
        <w:t xml:space="preserve">Dati personali di DIPENDENTI e loro famiglie </w:t>
      </w:r>
    </w:p>
    <w:p w14:paraId="4285D6C5"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238D2A72" w14:textId="77777777" w:rsidR="0009456C" w:rsidRPr="0009456C" w:rsidRDefault="0009456C" w:rsidP="0009456C">
      <w:pPr>
        <w:jc w:val="both"/>
        <w:rPr>
          <w:rFonts w:ascii="Arial" w:hAnsi="Arial" w:cs="Arial"/>
        </w:rPr>
      </w:pPr>
      <w:r w:rsidRPr="0009456C">
        <w:rPr>
          <w:rFonts w:ascii="Arial" w:hAnsi="Arial" w:cs="Arial"/>
        </w:rPr>
        <w:t xml:space="preserve">amministrazione generale della scuola, carriera, retribuzioni, previdenza, assicurazioni, infortuni e malattie professionali, disabilità al lavoro, provvedimenti disciplinari. </w:t>
      </w:r>
    </w:p>
    <w:p w14:paraId="79A219F2" w14:textId="77777777"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14:paraId="5ACA6481" w14:textId="77777777"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fascicolo personale, dati sul servizio, presenze del personale non docente, permessi, assenze, congedi, aspettative, dati su graduatoria e su punteggio per trasferimento, scavalco da più scuole, gestione richieste part-time; gestione incentivi economici, dati sul reddito e sul patrimonio per 730, dati dello stipendio, gestione domande di prestiti, cessione del quinto, denuncia infortuni;</w:t>
      </w:r>
    </w:p>
    <w:p w14:paraId="217E91FD" w14:textId="77777777"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certificati medici, assenze per malattia, permessi per handicap di familiare, riduzioni d’orario e simili per motivi di salute o handicap o invalidità, tutela per particolari condizioni psicofisiche (art. 124 DPR 309/90), cartella sanitaria (D.lgs 626), sgravi erariali per handicap familiari, certificazioni sulla gravidanza, certificazioni di gravidanza persona non di ruolo, certificati di sana e robusta costituzione, inidoneità fisica;</w:t>
      </w:r>
    </w:p>
    <w:p w14:paraId="0FB36AAF" w14:textId="77777777"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nomina Docente di Religione, dichiarazione di sciopero, dati sindacali (cariche, permessi, ritenuta), permessi o aspettative per cariche pubbliche;</w:t>
      </w:r>
    </w:p>
    <w:p w14:paraId="711071E5" w14:textId="77777777"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certificati di buona condotta, provvedimenti disciplinari, cessazione o dispensa dal servizio, destituzione per motivi disciplinari o per reati, note di merito o demerito, dichiarazione sui carichi pendenti nel casellario giudiziario, gestione pignoramenti stipendio e ritenute per danni erariali.</w:t>
      </w:r>
    </w:p>
    <w:p w14:paraId="1EEE527C" w14:textId="77777777" w:rsidR="0009456C" w:rsidRPr="0009456C" w:rsidRDefault="0009456C" w:rsidP="0009456C">
      <w:pPr>
        <w:jc w:val="both"/>
        <w:rPr>
          <w:rFonts w:ascii="Arial" w:hAnsi="Arial" w:cs="Arial"/>
          <w:b/>
          <w:bCs/>
        </w:rPr>
      </w:pPr>
      <w:r w:rsidRPr="0009456C">
        <w:rPr>
          <w:rFonts w:ascii="Arial" w:hAnsi="Arial" w:cs="Arial"/>
          <w:b/>
          <w:bCs/>
        </w:rPr>
        <w:t>Dati personali di SOGGETTI ESTERNI</w:t>
      </w:r>
    </w:p>
    <w:p w14:paraId="37DF0EED"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034C7690" w14:textId="77777777" w:rsidR="0009456C" w:rsidRPr="0009456C" w:rsidRDefault="0009456C" w:rsidP="0009456C">
      <w:pPr>
        <w:jc w:val="both"/>
        <w:rPr>
          <w:rFonts w:ascii="Arial" w:hAnsi="Arial" w:cs="Arial"/>
        </w:rPr>
      </w:pPr>
      <w:r w:rsidRPr="0009456C">
        <w:rPr>
          <w:rFonts w:ascii="Arial" w:hAnsi="Arial" w:cs="Arial"/>
        </w:rPr>
        <w:t>attività amministrative, di bilancio, retributive, erariali, bancarie, commerciali, referenziali e tutti gli altri argomenti connessi alla categoria.</w:t>
      </w:r>
    </w:p>
    <w:p w14:paraId="276D2B56" w14:textId="77777777" w:rsidR="0009456C" w:rsidRPr="0009456C" w:rsidRDefault="0009456C" w:rsidP="0009456C">
      <w:pPr>
        <w:jc w:val="both"/>
        <w:rPr>
          <w:rFonts w:ascii="Arial" w:hAnsi="Arial" w:cs="Arial"/>
          <w:b/>
          <w:bCs/>
          <w:u w:val="single"/>
        </w:rPr>
      </w:pPr>
      <w:r w:rsidRPr="0009456C">
        <w:rPr>
          <w:rFonts w:ascii="Arial" w:hAnsi="Arial" w:cs="Arial"/>
          <w:b/>
          <w:bCs/>
          <w:u w:val="single"/>
        </w:rPr>
        <w:t>Fornitori</w:t>
      </w:r>
    </w:p>
    <w:p w14:paraId="22243E7D" w14:textId="77777777"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Dati identificativi inerenti acquisto beni e servizi, noleggi, leasing, comodati.</w:t>
      </w:r>
    </w:p>
    <w:p w14:paraId="637E0D63" w14:textId="77777777" w:rsidR="0009456C" w:rsidRPr="0009456C" w:rsidRDefault="0009456C" w:rsidP="0009456C">
      <w:pPr>
        <w:jc w:val="both"/>
        <w:rPr>
          <w:rFonts w:ascii="Arial" w:hAnsi="Arial" w:cs="Arial"/>
          <w:b/>
          <w:bCs/>
          <w:u w:val="single"/>
        </w:rPr>
      </w:pPr>
      <w:r w:rsidRPr="0009456C">
        <w:rPr>
          <w:rFonts w:ascii="Arial" w:hAnsi="Arial" w:cs="Arial"/>
          <w:b/>
          <w:bCs/>
          <w:u w:val="single"/>
        </w:rPr>
        <w:t>Collaboratori professionali</w:t>
      </w:r>
    </w:p>
    <w:p w14:paraId="75D46FD8" w14:textId="0B058928"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 xml:space="preserve">Dati identificativi inerenti curriculum di studi, curriculum lavorativo, profili professionali, con possibili attinenze politiche e sindacali ecc. </w:t>
      </w:r>
    </w:p>
    <w:p w14:paraId="71D3AC59" w14:textId="77777777" w:rsidR="0009456C" w:rsidRPr="0009456C" w:rsidRDefault="0009456C" w:rsidP="0009456C">
      <w:pPr>
        <w:jc w:val="both"/>
        <w:rPr>
          <w:rFonts w:ascii="Arial" w:hAnsi="Arial" w:cs="Arial"/>
          <w:b/>
          <w:bCs/>
          <w:u w:val="single"/>
        </w:rPr>
      </w:pPr>
      <w:r w:rsidRPr="0009456C">
        <w:rPr>
          <w:rFonts w:ascii="Arial" w:hAnsi="Arial" w:cs="Arial"/>
          <w:b/>
          <w:bCs/>
          <w:u w:val="single"/>
        </w:rPr>
        <w:t>Corsisti</w:t>
      </w:r>
    </w:p>
    <w:p w14:paraId="6087CE56" w14:textId="77777777"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Dati identificativi generici con possibili riferimenti allo stato di salute proprio o dei familiari o allo status personale e familiare con attinenze giudiziarie.</w:t>
      </w:r>
    </w:p>
    <w:p w14:paraId="5503AAC2" w14:textId="77777777"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Curriculum di studi, curriculum lavorativo, profilo personale.</w:t>
      </w:r>
    </w:p>
    <w:p w14:paraId="08BAB570" w14:textId="77777777"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Frequenza, profitto, esiti formativi, valutazioni intermedie e finali, elenchi corsisti alle aziende richiedenti;</w:t>
      </w:r>
    </w:p>
    <w:p w14:paraId="7DCF3ECF" w14:textId="77777777" w:rsidR="0009456C" w:rsidRPr="0009456C" w:rsidRDefault="0009456C" w:rsidP="0009456C">
      <w:pPr>
        <w:jc w:val="both"/>
        <w:rPr>
          <w:rFonts w:ascii="Arial" w:hAnsi="Arial" w:cs="Arial"/>
          <w:b/>
          <w:bCs/>
        </w:rPr>
      </w:pPr>
      <w:r w:rsidRPr="0009456C">
        <w:rPr>
          <w:rFonts w:ascii="Arial" w:hAnsi="Arial" w:cs="Arial"/>
          <w:b/>
          <w:bCs/>
        </w:rPr>
        <w:t xml:space="preserve">Dati personali inerenti gli AFFARI GENERALI  </w:t>
      </w:r>
    </w:p>
    <w:p w14:paraId="12A98316" w14:textId="77777777" w:rsidR="0009456C" w:rsidRPr="0009456C" w:rsidRDefault="0009456C" w:rsidP="0009456C">
      <w:pPr>
        <w:jc w:val="both"/>
        <w:rPr>
          <w:rFonts w:ascii="Arial" w:hAnsi="Arial" w:cs="Arial"/>
          <w:b/>
          <w:bCs/>
          <w:u w:val="single"/>
        </w:rPr>
      </w:pPr>
      <w:r w:rsidRPr="0009456C">
        <w:rPr>
          <w:rFonts w:ascii="Arial" w:hAnsi="Arial" w:cs="Arial"/>
          <w:b/>
          <w:bCs/>
          <w:u w:val="single"/>
        </w:rPr>
        <w:t>Bilancio e Finanze</w:t>
      </w:r>
    </w:p>
    <w:p w14:paraId="0C16AE73"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5D2F21E1" w14:textId="77777777" w:rsidR="0009456C" w:rsidRPr="0009456C" w:rsidRDefault="0009456C" w:rsidP="0009456C">
      <w:pPr>
        <w:jc w:val="both"/>
        <w:rPr>
          <w:rFonts w:ascii="Arial" w:hAnsi="Arial" w:cs="Arial"/>
          <w:b/>
          <w:bCs/>
        </w:rPr>
      </w:pPr>
      <w:r w:rsidRPr="0009456C">
        <w:rPr>
          <w:rFonts w:ascii="Arial" w:hAnsi="Arial" w:cs="Arial"/>
        </w:rPr>
        <w:t>Previsione/consuntivo bilancio, finanziamenti, relazioni con banche, istituto cassiere, altri argomenti connessi al patrimonio della scuola.</w:t>
      </w:r>
      <w:r w:rsidRPr="0009456C">
        <w:rPr>
          <w:rFonts w:ascii="Arial" w:hAnsi="Arial" w:cs="Arial"/>
          <w:b/>
          <w:bCs/>
        </w:rPr>
        <w:t xml:space="preserve"> </w:t>
      </w:r>
    </w:p>
    <w:p w14:paraId="7433A61A" w14:textId="77777777"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14:paraId="7C782CD3" w14:textId="77777777" w:rsidR="0009456C" w:rsidRPr="0009456C" w:rsidRDefault="0009456C" w:rsidP="0009456C">
      <w:pPr>
        <w:jc w:val="both"/>
        <w:rPr>
          <w:rFonts w:ascii="Arial" w:hAnsi="Arial" w:cs="Arial"/>
        </w:rPr>
      </w:pPr>
      <w:r w:rsidRPr="0009456C">
        <w:rPr>
          <w:rFonts w:ascii="Arial" w:hAnsi="Arial" w:cs="Arial"/>
        </w:rPr>
        <w:t>del bilancio preventivo e del conto consuntivo, movimenti di cassa, sui rapporti con l’Istituto Cassiere, per adempimenti erariali, per la gestione contabile e fiscale, per la gestione dell’inventario, fabbisogno economico al CSA, rapporti con i revisori dei conti.</w:t>
      </w:r>
    </w:p>
    <w:p w14:paraId="295CA4BF" w14:textId="77777777" w:rsidR="0009456C" w:rsidRPr="0009456C" w:rsidRDefault="0009456C" w:rsidP="0009456C">
      <w:pPr>
        <w:jc w:val="both"/>
        <w:rPr>
          <w:rFonts w:ascii="Arial" w:hAnsi="Arial" w:cs="Arial"/>
          <w:b/>
          <w:bCs/>
          <w:u w:val="single"/>
        </w:rPr>
      </w:pPr>
      <w:r w:rsidRPr="0009456C">
        <w:rPr>
          <w:rFonts w:ascii="Arial" w:hAnsi="Arial" w:cs="Arial"/>
          <w:b/>
          <w:bCs/>
          <w:u w:val="single"/>
        </w:rPr>
        <w:t>Protocollo</w:t>
      </w:r>
    </w:p>
    <w:p w14:paraId="6229043C"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5A944B43" w14:textId="77777777" w:rsidR="0009456C" w:rsidRPr="0009456C" w:rsidRDefault="0009456C" w:rsidP="0009456C">
      <w:pPr>
        <w:jc w:val="both"/>
        <w:rPr>
          <w:rFonts w:ascii="Arial" w:hAnsi="Arial" w:cs="Arial"/>
        </w:rPr>
      </w:pPr>
      <w:r w:rsidRPr="0009456C">
        <w:rPr>
          <w:rFonts w:ascii="Arial" w:hAnsi="Arial" w:cs="Arial"/>
        </w:rPr>
        <w:t>registrazione protocollo in entrata e in uscita di documenti su tutti gli argomenti della scuola, gestione del titolario e archiviazione documenti, corrispondenza operativa.</w:t>
      </w:r>
    </w:p>
    <w:p w14:paraId="06181E8A" w14:textId="77777777"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14:paraId="66583566" w14:textId="77777777" w:rsidR="0009456C" w:rsidRPr="0009456C" w:rsidRDefault="0009456C" w:rsidP="0009456C">
      <w:pPr>
        <w:jc w:val="both"/>
        <w:rPr>
          <w:rFonts w:ascii="Arial" w:hAnsi="Arial" w:cs="Arial"/>
        </w:rPr>
      </w:pPr>
      <w:r w:rsidRPr="0009456C">
        <w:rPr>
          <w:rFonts w:ascii="Arial" w:hAnsi="Arial" w:cs="Arial"/>
        </w:rPr>
        <w:t>Il Dirigente trattiene i documenti in entrata e in uscita che devono confluire sul protocollo riservato; gli altri documenti, compreso i fonogrammi trascritti su carta e la posta elettronica stampata, confluiscono sul protocollo ordinario. Tutti i documenti protocollati vengono adeguatamente timbrati e annotati con le informazioni specifiche: num.prot., data, mittente/destinatario, titolario. La registrazione viene fatta tramite computer con specifico programma. Giornalmente viene prodotto il registro di protocollo giornaliero da inviare in conservazione. Gli incaricati al trattamento, alla ricezione, alla spedizione e alla archiviazione sono coinvolti per le funzioni loro assegnate.</w:t>
      </w:r>
    </w:p>
    <w:p w14:paraId="61057CC5" w14:textId="77777777" w:rsidR="0009456C" w:rsidRPr="0009456C" w:rsidRDefault="0009456C" w:rsidP="0009456C">
      <w:pPr>
        <w:jc w:val="both"/>
        <w:rPr>
          <w:rFonts w:ascii="Arial" w:hAnsi="Arial" w:cs="Arial"/>
          <w:b/>
          <w:bCs/>
          <w:u w:val="single"/>
        </w:rPr>
      </w:pPr>
      <w:r w:rsidRPr="0009456C">
        <w:rPr>
          <w:rFonts w:ascii="Arial" w:hAnsi="Arial" w:cs="Arial"/>
          <w:b/>
          <w:bCs/>
          <w:u w:val="single"/>
        </w:rPr>
        <w:t>Attività Istituzionali</w:t>
      </w:r>
    </w:p>
    <w:p w14:paraId="2A906EEE" w14:textId="77777777"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14:paraId="01FC6061" w14:textId="77777777" w:rsidR="0009456C" w:rsidRPr="0009456C" w:rsidRDefault="0009456C" w:rsidP="0009456C">
      <w:pPr>
        <w:jc w:val="both"/>
        <w:rPr>
          <w:rFonts w:ascii="Arial" w:hAnsi="Arial" w:cs="Arial"/>
        </w:rPr>
      </w:pPr>
      <w:r w:rsidRPr="0009456C">
        <w:rPr>
          <w:rFonts w:ascii="Arial" w:hAnsi="Arial" w:cs="Arial"/>
        </w:rPr>
        <w:t xml:space="preserve">registrazione di atti e documenti su tutti gli argomenti della scuola inerenti affari generali. </w:t>
      </w:r>
    </w:p>
    <w:p w14:paraId="4A0A1A64" w14:textId="77777777" w:rsidR="0009456C" w:rsidRPr="0009456C" w:rsidRDefault="0009456C" w:rsidP="0009456C">
      <w:pPr>
        <w:jc w:val="both"/>
        <w:rPr>
          <w:rFonts w:ascii="Arial" w:hAnsi="Arial" w:cs="Arial"/>
        </w:rPr>
      </w:pPr>
      <w:r w:rsidRPr="0009456C">
        <w:rPr>
          <w:rFonts w:ascii="Arial" w:hAnsi="Arial" w:cs="Arial"/>
          <w:u w:val="single"/>
        </w:rPr>
        <w:lastRenderedPageBreak/>
        <w:t>Dettaglio dei dati trattati inerenti</w:t>
      </w:r>
      <w:r w:rsidRPr="0009456C">
        <w:rPr>
          <w:rFonts w:ascii="Arial" w:hAnsi="Arial" w:cs="Arial"/>
        </w:rPr>
        <w:t xml:space="preserve">: </w:t>
      </w:r>
    </w:p>
    <w:p w14:paraId="00A34E2B" w14:textId="77777777" w:rsidR="0009456C" w:rsidRPr="0009456C" w:rsidRDefault="0009456C" w:rsidP="0009456C">
      <w:pPr>
        <w:jc w:val="both"/>
        <w:rPr>
          <w:rFonts w:ascii="Arial" w:hAnsi="Arial" w:cs="Arial"/>
        </w:rPr>
      </w:pPr>
      <w:r w:rsidRPr="0009456C">
        <w:rPr>
          <w:rFonts w:ascii="Arial" w:hAnsi="Arial" w:cs="Arial"/>
        </w:rPr>
        <w:t>Corrispondenza operativa, elenchi anagrafici per attività varie della scuola, Organi Collegiali, relazioni con istituzioni scolastiche e Uffici del Miur, circolari e normativa, messaggi ricevuti da Autorità di Pubblica, sicurezza, posta elettronica con intranet e internet, corrispondenza con Enti locali, atti del Consiglio d’Istituto e della Giunta Esecutiva, delibere, assicurazioni, preventivi per acquisti di beni e servizi, affitti, convenzioni, stage, progetti.</w:t>
      </w:r>
    </w:p>
    <w:p w14:paraId="13FA77F4" w14:textId="77777777" w:rsidR="0009456C" w:rsidRPr="002055D6" w:rsidRDefault="0009456C" w:rsidP="002055D6">
      <w:pPr>
        <w:jc w:val="both"/>
        <w:rPr>
          <w:rFonts w:ascii="Arial" w:hAnsi="Arial" w:cs="Arial"/>
          <w:b/>
          <w:bCs/>
          <w:u w:val="single"/>
        </w:rPr>
      </w:pPr>
      <w:r w:rsidRPr="002055D6">
        <w:rPr>
          <w:rFonts w:ascii="Arial" w:hAnsi="Arial" w:cs="Arial"/>
          <w:b/>
          <w:bCs/>
          <w:u w:val="single"/>
        </w:rPr>
        <w:t>MODALITA’ di raccolta dei dati</w:t>
      </w:r>
    </w:p>
    <w:p w14:paraId="0AD88531" w14:textId="77777777" w:rsidR="0009456C" w:rsidRPr="0009456C" w:rsidRDefault="0009456C" w:rsidP="0009456C">
      <w:pPr>
        <w:jc w:val="both"/>
        <w:rPr>
          <w:rFonts w:ascii="Arial" w:hAnsi="Arial" w:cs="Arial"/>
        </w:rPr>
      </w:pPr>
      <w:r w:rsidRPr="0009456C">
        <w:rPr>
          <w:rFonts w:ascii="Arial" w:hAnsi="Arial" w:cs="Arial"/>
          <w:b/>
          <w:bCs/>
        </w:rPr>
        <w:t xml:space="preserve"> ALUNNI e loro famiglie </w:t>
      </w:r>
    </w:p>
    <w:p w14:paraId="2F7A5499"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La maggior parte dei dati proviene dalla amministrazione interna, dai Fascicoli Personali, dal libretto personale dello studente, da comunicazioni scritte e verbali della famiglia, da comunicazioni scritte e verbali dello studente.</w:t>
      </w:r>
    </w:p>
    <w:p w14:paraId="030C3EBA"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Direttamente dall’interessato.</w:t>
      </w:r>
    </w:p>
    <w:p w14:paraId="07CF05D5"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Dalla scuola di provenienza.</w:t>
      </w:r>
    </w:p>
    <w:p w14:paraId="2C1F6435"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L’eventuale esonero da Educazione Fisica proviene da certificati medici depositati nella scuola.</w:t>
      </w:r>
    </w:p>
    <w:p w14:paraId="4B541155" w14:textId="77777777"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I componimenti scritti provengono direttamente dagli studenti.</w:t>
      </w:r>
    </w:p>
    <w:p w14:paraId="7329D925" w14:textId="77777777" w:rsidR="0009456C" w:rsidRPr="0009456C" w:rsidRDefault="0009456C" w:rsidP="0009456C">
      <w:pPr>
        <w:jc w:val="both"/>
        <w:rPr>
          <w:rFonts w:ascii="Arial" w:hAnsi="Arial" w:cs="Arial"/>
          <w:b/>
          <w:bCs/>
        </w:rPr>
      </w:pPr>
      <w:r w:rsidRPr="0009456C">
        <w:rPr>
          <w:rFonts w:ascii="Arial" w:hAnsi="Arial" w:cs="Arial"/>
          <w:b/>
          <w:bCs/>
        </w:rPr>
        <w:t>DIPENDENTI e loro famiglie</w:t>
      </w:r>
    </w:p>
    <w:p w14:paraId="277C5688" w14:textId="77777777" w:rsidR="0009456C" w:rsidRPr="0009456C" w:rsidRDefault="0009456C" w:rsidP="0009456C">
      <w:pPr>
        <w:pStyle w:val="Paragrafoelenco"/>
        <w:numPr>
          <w:ilvl w:val="0"/>
          <w:numId w:val="21"/>
        </w:numPr>
        <w:jc w:val="both"/>
        <w:rPr>
          <w:rFonts w:ascii="Arial" w:hAnsi="Arial" w:cs="Arial"/>
          <w:bCs/>
        </w:rPr>
      </w:pPr>
      <w:r w:rsidRPr="0009456C">
        <w:rPr>
          <w:rFonts w:ascii="Arial" w:hAnsi="Arial" w:cs="Arial"/>
        </w:rPr>
        <w:t>La maggior parte dei dati proviene dalla amministrazione interna.</w:t>
      </w:r>
    </w:p>
    <w:p w14:paraId="68105D12" w14:textId="77777777" w:rsidR="0009456C" w:rsidRPr="0009456C" w:rsidRDefault="0009456C" w:rsidP="0009456C">
      <w:pPr>
        <w:pStyle w:val="Paragrafoelenco"/>
        <w:numPr>
          <w:ilvl w:val="0"/>
          <w:numId w:val="21"/>
        </w:numPr>
        <w:jc w:val="both"/>
        <w:rPr>
          <w:rFonts w:ascii="Arial" w:hAnsi="Arial" w:cs="Arial"/>
          <w:bCs/>
        </w:rPr>
      </w:pPr>
      <w:r w:rsidRPr="0009456C">
        <w:rPr>
          <w:rFonts w:ascii="Arial" w:hAnsi="Arial" w:cs="Arial"/>
        </w:rPr>
        <w:t>Direttamente dall’interessato.</w:t>
      </w:r>
    </w:p>
    <w:p w14:paraId="56CF682F" w14:textId="77777777" w:rsidR="0009456C" w:rsidRPr="0009456C" w:rsidRDefault="0009456C" w:rsidP="0009456C">
      <w:pPr>
        <w:pStyle w:val="Paragrafoelenco"/>
        <w:numPr>
          <w:ilvl w:val="0"/>
          <w:numId w:val="21"/>
        </w:numPr>
        <w:jc w:val="both"/>
        <w:rPr>
          <w:rFonts w:ascii="Arial" w:hAnsi="Arial" w:cs="Arial"/>
        </w:rPr>
      </w:pPr>
      <w:r w:rsidRPr="0009456C">
        <w:rPr>
          <w:rFonts w:ascii="Arial" w:hAnsi="Arial" w:cs="Arial"/>
        </w:rPr>
        <w:t>Dalla scuola di provenienza.</w:t>
      </w:r>
    </w:p>
    <w:p w14:paraId="6DDCBB72" w14:textId="77777777" w:rsidR="0009456C" w:rsidRPr="0009456C" w:rsidRDefault="0009456C" w:rsidP="0009456C">
      <w:pPr>
        <w:pStyle w:val="Paragrafoelenco"/>
        <w:numPr>
          <w:ilvl w:val="0"/>
          <w:numId w:val="21"/>
        </w:numPr>
        <w:jc w:val="both"/>
        <w:rPr>
          <w:rFonts w:ascii="Arial" w:hAnsi="Arial" w:cs="Arial"/>
          <w:bCs/>
        </w:rPr>
      </w:pPr>
      <w:r w:rsidRPr="0009456C">
        <w:rPr>
          <w:rFonts w:ascii="Arial" w:hAnsi="Arial" w:cs="Arial"/>
        </w:rPr>
        <w:t>Da archivi elettronici attinti direttamente dal Miur e dalle sue sedi locali e territoriali.</w:t>
      </w:r>
    </w:p>
    <w:p w14:paraId="48100597" w14:textId="77777777" w:rsidR="0009456C" w:rsidRPr="0009456C" w:rsidRDefault="0009456C" w:rsidP="0009456C">
      <w:pPr>
        <w:jc w:val="both"/>
        <w:rPr>
          <w:rFonts w:ascii="Arial" w:hAnsi="Arial" w:cs="Arial"/>
          <w:b/>
          <w:bCs/>
        </w:rPr>
      </w:pPr>
      <w:r w:rsidRPr="0009456C">
        <w:rPr>
          <w:rFonts w:ascii="Arial" w:hAnsi="Arial" w:cs="Arial"/>
          <w:b/>
          <w:bCs/>
        </w:rPr>
        <w:t xml:space="preserve"> ESTERNI </w:t>
      </w:r>
      <w:r w:rsidRPr="0009456C">
        <w:rPr>
          <w:rFonts w:ascii="Arial" w:hAnsi="Arial" w:cs="Arial"/>
        </w:rPr>
        <w:t xml:space="preserve">(Fornitori, Esperti, Corsisti) </w:t>
      </w:r>
    </w:p>
    <w:p w14:paraId="29B35164" w14:textId="77777777" w:rsidR="0009456C" w:rsidRPr="0009456C" w:rsidRDefault="0009456C" w:rsidP="0009456C">
      <w:pPr>
        <w:pStyle w:val="Paragrafoelenco"/>
        <w:numPr>
          <w:ilvl w:val="0"/>
          <w:numId w:val="23"/>
        </w:numPr>
        <w:jc w:val="both"/>
        <w:rPr>
          <w:rFonts w:ascii="Arial" w:hAnsi="Arial" w:cs="Arial"/>
        </w:rPr>
      </w:pPr>
      <w:r w:rsidRPr="0009456C">
        <w:rPr>
          <w:rFonts w:ascii="Arial" w:hAnsi="Arial" w:cs="Arial"/>
        </w:rPr>
        <w:t>La maggior parte dei dati proviene direttamente dall’interessato.</w:t>
      </w:r>
    </w:p>
    <w:p w14:paraId="5F463381" w14:textId="77777777" w:rsidR="0009456C" w:rsidRPr="0009456C" w:rsidRDefault="0009456C" w:rsidP="0009456C">
      <w:pPr>
        <w:pStyle w:val="Paragrafoelenco"/>
        <w:numPr>
          <w:ilvl w:val="0"/>
          <w:numId w:val="23"/>
        </w:numPr>
        <w:jc w:val="both"/>
        <w:rPr>
          <w:rFonts w:ascii="Arial" w:hAnsi="Arial" w:cs="Arial"/>
        </w:rPr>
      </w:pPr>
      <w:r w:rsidRPr="0009456C">
        <w:rPr>
          <w:rFonts w:ascii="Arial" w:hAnsi="Arial" w:cs="Arial"/>
        </w:rPr>
        <w:t>Da altre scuole e istituzioni pubbliche.</w:t>
      </w:r>
    </w:p>
    <w:p w14:paraId="2332D553" w14:textId="77777777" w:rsidR="0009456C" w:rsidRPr="0009456C" w:rsidRDefault="0009456C" w:rsidP="0009456C">
      <w:pPr>
        <w:pStyle w:val="Paragrafoelenco"/>
        <w:numPr>
          <w:ilvl w:val="0"/>
          <w:numId w:val="23"/>
        </w:numPr>
        <w:jc w:val="both"/>
        <w:rPr>
          <w:rFonts w:ascii="Arial" w:hAnsi="Arial" w:cs="Arial"/>
        </w:rPr>
      </w:pPr>
      <w:r w:rsidRPr="0009456C">
        <w:rPr>
          <w:rFonts w:ascii="Arial" w:hAnsi="Arial" w:cs="Arial"/>
        </w:rPr>
        <w:t>Da albi professionali.</w:t>
      </w:r>
    </w:p>
    <w:p w14:paraId="702E957C" w14:textId="77777777" w:rsidR="0009456C" w:rsidRPr="0009456C" w:rsidRDefault="0009456C" w:rsidP="0009456C">
      <w:pPr>
        <w:jc w:val="both"/>
        <w:rPr>
          <w:rFonts w:ascii="Arial" w:hAnsi="Arial" w:cs="Arial"/>
        </w:rPr>
      </w:pPr>
      <w:r w:rsidRPr="0009456C">
        <w:rPr>
          <w:rFonts w:ascii="Arial" w:hAnsi="Arial" w:cs="Arial"/>
          <w:b/>
          <w:bCs/>
        </w:rPr>
        <w:t xml:space="preserve">AFFARI GENERALI </w:t>
      </w:r>
      <w:r w:rsidRPr="0009456C">
        <w:rPr>
          <w:rFonts w:ascii="Arial" w:hAnsi="Arial" w:cs="Arial"/>
        </w:rPr>
        <w:t>(Finanze, Protocollo, Istituzionali)</w:t>
      </w:r>
    </w:p>
    <w:p w14:paraId="4629A910"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Bilancio</w:t>
      </w:r>
    </w:p>
    <w:p w14:paraId="47479DC2" w14:textId="77777777" w:rsidR="0009456C" w:rsidRPr="0009456C" w:rsidRDefault="0009456C" w:rsidP="0009456C">
      <w:pPr>
        <w:pStyle w:val="Paragrafoelenco"/>
        <w:numPr>
          <w:ilvl w:val="0"/>
          <w:numId w:val="24"/>
        </w:numPr>
        <w:jc w:val="both"/>
        <w:rPr>
          <w:rFonts w:ascii="Arial" w:hAnsi="Arial" w:cs="Arial"/>
          <w:b/>
          <w:bCs/>
        </w:rPr>
      </w:pPr>
      <w:r w:rsidRPr="0009456C">
        <w:rPr>
          <w:rFonts w:ascii="Arial" w:hAnsi="Arial" w:cs="Arial"/>
        </w:rPr>
        <w:t>La maggior parte dei dati proviene dalla amministrazione interna.</w:t>
      </w:r>
    </w:p>
    <w:p w14:paraId="217BF83D" w14:textId="77777777" w:rsidR="0009456C" w:rsidRPr="0009456C" w:rsidRDefault="0009456C" w:rsidP="0009456C">
      <w:pPr>
        <w:pStyle w:val="Paragrafoelenco"/>
        <w:numPr>
          <w:ilvl w:val="0"/>
          <w:numId w:val="24"/>
        </w:numPr>
        <w:jc w:val="both"/>
        <w:rPr>
          <w:rFonts w:ascii="Arial" w:hAnsi="Arial" w:cs="Arial"/>
          <w:b/>
          <w:bCs/>
        </w:rPr>
      </w:pPr>
      <w:r w:rsidRPr="0009456C">
        <w:rPr>
          <w:rFonts w:ascii="Arial" w:hAnsi="Arial" w:cs="Arial"/>
        </w:rPr>
        <w:t>Direttamente dagli interessati.</w:t>
      </w:r>
    </w:p>
    <w:p w14:paraId="2BEF110E" w14:textId="77777777" w:rsidR="0009456C" w:rsidRPr="0009456C" w:rsidRDefault="0009456C" w:rsidP="0009456C">
      <w:pPr>
        <w:pStyle w:val="Paragrafoelenco"/>
        <w:numPr>
          <w:ilvl w:val="0"/>
          <w:numId w:val="24"/>
        </w:numPr>
        <w:jc w:val="both"/>
        <w:rPr>
          <w:rFonts w:ascii="Arial" w:hAnsi="Arial" w:cs="Arial"/>
          <w:b/>
          <w:bCs/>
        </w:rPr>
      </w:pPr>
      <w:r w:rsidRPr="0009456C">
        <w:rPr>
          <w:rFonts w:ascii="Arial" w:hAnsi="Arial" w:cs="Arial"/>
        </w:rPr>
        <w:t>Da archivi elettronici attinti direttamente dal Miur e dalle sue sedi locali e territoriali.</w:t>
      </w:r>
    </w:p>
    <w:p w14:paraId="0D6E1836"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Protocollo</w:t>
      </w:r>
    </w:p>
    <w:p w14:paraId="53A38617" w14:textId="77777777" w:rsidR="0009456C" w:rsidRPr="0009456C" w:rsidRDefault="0009456C" w:rsidP="0009456C">
      <w:pPr>
        <w:pStyle w:val="Paragrafoelenco"/>
        <w:numPr>
          <w:ilvl w:val="0"/>
          <w:numId w:val="25"/>
        </w:numPr>
        <w:jc w:val="both"/>
        <w:rPr>
          <w:rFonts w:ascii="Arial" w:hAnsi="Arial" w:cs="Arial"/>
        </w:rPr>
      </w:pPr>
      <w:r w:rsidRPr="0009456C">
        <w:rPr>
          <w:rFonts w:ascii="Arial" w:hAnsi="Arial" w:cs="Arial"/>
        </w:rPr>
        <w:t xml:space="preserve">Direttamente dagli interessati. </w:t>
      </w:r>
    </w:p>
    <w:p w14:paraId="435BFC38" w14:textId="77777777" w:rsidR="0009456C" w:rsidRPr="0009456C" w:rsidRDefault="0009456C" w:rsidP="0009456C">
      <w:pPr>
        <w:pStyle w:val="Paragrafoelenco"/>
        <w:numPr>
          <w:ilvl w:val="0"/>
          <w:numId w:val="25"/>
        </w:numPr>
        <w:jc w:val="both"/>
        <w:rPr>
          <w:rFonts w:ascii="Arial" w:hAnsi="Arial" w:cs="Arial"/>
        </w:rPr>
      </w:pPr>
      <w:r w:rsidRPr="0009456C">
        <w:rPr>
          <w:rFonts w:ascii="Arial" w:hAnsi="Arial" w:cs="Arial"/>
        </w:rPr>
        <w:t>Parte dei dati proviene dalla amministrazione interna.</w:t>
      </w:r>
    </w:p>
    <w:p w14:paraId="3AE7BE58" w14:textId="77777777" w:rsidR="0009456C" w:rsidRPr="0009456C" w:rsidRDefault="0009456C" w:rsidP="0009456C">
      <w:pPr>
        <w:pStyle w:val="Paragrafoelenco"/>
        <w:numPr>
          <w:ilvl w:val="0"/>
          <w:numId w:val="25"/>
        </w:numPr>
        <w:jc w:val="both"/>
        <w:rPr>
          <w:rFonts w:ascii="Arial" w:hAnsi="Arial" w:cs="Arial"/>
        </w:rPr>
      </w:pPr>
      <w:r w:rsidRPr="0009456C">
        <w:rPr>
          <w:rFonts w:ascii="Arial" w:hAnsi="Arial" w:cs="Arial"/>
        </w:rPr>
        <w:t>Dall’esterno da enti Pubblici, aziende private ed associazioni.</w:t>
      </w:r>
    </w:p>
    <w:p w14:paraId="677E132D"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Istituzionali</w:t>
      </w:r>
    </w:p>
    <w:p w14:paraId="6AB2A40D" w14:textId="77777777" w:rsidR="0009456C" w:rsidRPr="0009456C" w:rsidRDefault="0009456C" w:rsidP="0009456C">
      <w:pPr>
        <w:pStyle w:val="Paragrafoelenco"/>
        <w:numPr>
          <w:ilvl w:val="0"/>
          <w:numId w:val="26"/>
        </w:numPr>
        <w:jc w:val="both"/>
        <w:rPr>
          <w:rFonts w:ascii="Arial" w:hAnsi="Arial" w:cs="Arial"/>
        </w:rPr>
      </w:pPr>
      <w:r w:rsidRPr="0009456C">
        <w:rPr>
          <w:rFonts w:ascii="Arial" w:hAnsi="Arial" w:cs="Arial"/>
        </w:rPr>
        <w:t>Parte dei dati proviene dalla amministrazione interna.</w:t>
      </w:r>
    </w:p>
    <w:p w14:paraId="624C667B" w14:textId="77777777" w:rsidR="0009456C" w:rsidRPr="0009456C" w:rsidRDefault="0009456C" w:rsidP="0009456C">
      <w:pPr>
        <w:pStyle w:val="Paragrafoelenco"/>
        <w:numPr>
          <w:ilvl w:val="0"/>
          <w:numId w:val="26"/>
        </w:numPr>
        <w:jc w:val="both"/>
        <w:rPr>
          <w:rFonts w:ascii="Arial" w:hAnsi="Arial" w:cs="Arial"/>
        </w:rPr>
      </w:pPr>
      <w:r w:rsidRPr="0009456C">
        <w:rPr>
          <w:rFonts w:ascii="Arial" w:hAnsi="Arial" w:cs="Arial"/>
        </w:rPr>
        <w:t>Dall’esterno da enti Pubblici, aziende private ed associazioni.</w:t>
      </w:r>
    </w:p>
    <w:p w14:paraId="28045BC5" w14:textId="77777777" w:rsidR="0009456C" w:rsidRPr="002055D6" w:rsidRDefault="0009456C" w:rsidP="002055D6">
      <w:pPr>
        <w:jc w:val="both"/>
        <w:rPr>
          <w:rFonts w:ascii="Arial" w:hAnsi="Arial" w:cs="Arial"/>
          <w:b/>
          <w:bCs/>
          <w:u w:val="single"/>
          <w:bdr w:val="single" w:sz="4" w:space="0" w:color="auto"/>
        </w:rPr>
      </w:pPr>
      <w:r w:rsidRPr="002055D6">
        <w:rPr>
          <w:rFonts w:ascii="Arial" w:hAnsi="Arial" w:cs="Arial"/>
          <w:b/>
          <w:bCs/>
          <w:u w:val="single"/>
        </w:rPr>
        <w:t>MODALITA’ del trattamento dei dati</w:t>
      </w:r>
    </w:p>
    <w:p w14:paraId="4A415B4C" w14:textId="77777777" w:rsidR="0009456C" w:rsidRPr="0009456C" w:rsidRDefault="0009456C" w:rsidP="0009456C">
      <w:pPr>
        <w:jc w:val="both"/>
        <w:rPr>
          <w:rFonts w:ascii="Arial" w:hAnsi="Arial" w:cs="Arial"/>
        </w:rPr>
      </w:pPr>
      <w:r w:rsidRPr="0009456C">
        <w:rPr>
          <w:rFonts w:ascii="Arial" w:hAnsi="Arial" w:cs="Arial"/>
          <w:b/>
          <w:bCs/>
        </w:rPr>
        <w:t xml:space="preserve">ALUNNI e loro famiglie </w:t>
      </w:r>
    </w:p>
    <w:p w14:paraId="48585E6E"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I documenti con dati importanti sono raccolti e conservati negli uffici di segreteria.</w:t>
      </w:r>
    </w:p>
    <w:p w14:paraId="012B8A6A"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 xml:space="preserve">I documenti certificanti esoneri, integrazioni, disabilità, dopo la visione vengono immediatamente riposti nei contenitori di provenienza.  </w:t>
      </w:r>
    </w:p>
    <w:p w14:paraId="7E69BFEC"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 xml:space="preserve">I componimenti scritti privi di dati sensibili vengono custoditi in archivi sicuri; quelli contenenti dati sensibili vengono raccolti in busta chiusa e conservati a parte. </w:t>
      </w:r>
    </w:p>
    <w:p w14:paraId="39F4C283" w14:textId="6E6B810B"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I registri, durante le sessioni di lavoro, sono detenuti dai docenti oppure custoditi negli appositi contenitori locati nei luoghi adibiti a tale scopo.</w:t>
      </w:r>
    </w:p>
    <w:p w14:paraId="7DD6F1AE"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La certificazione, a seconda dei casi, può essere gestita con supporti cartacei o con strumento elettronico e relativo software applicativo.</w:t>
      </w:r>
    </w:p>
    <w:p w14:paraId="3A02951A" w14:textId="77777777"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Tutti i dati informatici hanno una corrispondenza cartacea.</w:t>
      </w:r>
    </w:p>
    <w:p w14:paraId="101EC7B6" w14:textId="77777777" w:rsidR="0009456C" w:rsidRPr="0009456C" w:rsidRDefault="0009456C" w:rsidP="0009456C">
      <w:pPr>
        <w:jc w:val="both"/>
        <w:rPr>
          <w:rFonts w:ascii="Arial" w:hAnsi="Arial" w:cs="Arial"/>
          <w:b/>
          <w:bCs/>
        </w:rPr>
      </w:pPr>
      <w:r w:rsidRPr="0009456C">
        <w:rPr>
          <w:rFonts w:ascii="Arial" w:hAnsi="Arial" w:cs="Arial"/>
          <w:b/>
          <w:bCs/>
        </w:rPr>
        <w:t>DIPENDENTI e loro famiglie</w:t>
      </w:r>
    </w:p>
    <w:p w14:paraId="07E04C9D" w14:textId="77777777" w:rsidR="0009456C" w:rsidRPr="0009456C" w:rsidRDefault="0009456C" w:rsidP="0009456C">
      <w:pPr>
        <w:pStyle w:val="Paragrafoelenco"/>
        <w:numPr>
          <w:ilvl w:val="0"/>
          <w:numId w:val="28"/>
        </w:numPr>
        <w:jc w:val="both"/>
        <w:rPr>
          <w:rFonts w:ascii="Arial" w:hAnsi="Arial" w:cs="Arial"/>
        </w:rPr>
      </w:pPr>
      <w:r w:rsidRPr="0009456C">
        <w:rPr>
          <w:rFonts w:ascii="Arial" w:hAnsi="Arial" w:cs="Arial"/>
        </w:rPr>
        <w:t>Il Fascicolo Personale è gestito con o senza l’ausilio di strumenti informatici.</w:t>
      </w:r>
    </w:p>
    <w:p w14:paraId="42E7DF0E" w14:textId="77777777" w:rsidR="0009456C" w:rsidRPr="0009456C" w:rsidRDefault="0009456C" w:rsidP="0009456C">
      <w:pPr>
        <w:pStyle w:val="Paragrafoelenco"/>
        <w:numPr>
          <w:ilvl w:val="0"/>
          <w:numId w:val="28"/>
        </w:numPr>
        <w:jc w:val="both"/>
        <w:rPr>
          <w:rFonts w:ascii="Arial" w:hAnsi="Arial" w:cs="Arial"/>
        </w:rPr>
      </w:pPr>
      <w:r w:rsidRPr="0009456C">
        <w:rPr>
          <w:rFonts w:ascii="Arial" w:hAnsi="Arial" w:cs="Arial"/>
        </w:rPr>
        <w:t xml:space="preserve">La certificazione, a seconda dei casi, può essere gestita con supporti cartacei o con strumento elettronico e relativo software applicativo.  </w:t>
      </w:r>
    </w:p>
    <w:p w14:paraId="5464E285" w14:textId="77777777" w:rsidR="0009456C" w:rsidRPr="0009456C" w:rsidRDefault="0009456C" w:rsidP="0009456C">
      <w:pPr>
        <w:pStyle w:val="Paragrafoelenco"/>
        <w:numPr>
          <w:ilvl w:val="0"/>
          <w:numId w:val="28"/>
        </w:numPr>
        <w:jc w:val="both"/>
        <w:rPr>
          <w:rFonts w:ascii="Arial" w:hAnsi="Arial" w:cs="Arial"/>
        </w:rPr>
      </w:pPr>
      <w:r w:rsidRPr="0009456C">
        <w:rPr>
          <w:rFonts w:ascii="Arial" w:hAnsi="Arial" w:cs="Arial"/>
        </w:rPr>
        <w:t>I dati informatici possono avere corrispondenza cartacea.</w:t>
      </w:r>
    </w:p>
    <w:p w14:paraId="3D52D844" w14:textId="77777777" w:rsidR="0009456C" w:rsidRPr="0009456C" w:rsidRDefault="0009456C" w:rsidP="0009456C">
      <w:pPr>
        <w:jc w:val="both"/>
        <w:rPr>
          <w:rFonts w:ascii="Arial" w:hAnsi="Arial" w:cs="Arial"/>
        </w:rPr>
      </w:pPr>
      <w:r w:rsidRPr="0009456C">
        <w:rPr>
          <w:rFonts w:ascii="Arial" w:hAnsi="Arial" w:cs="Arial"/>
          <w:b/>
          <w:bCs/>
        </w:rPr>
        <w:t>ESTERNI</w:t>
      </w:r>
      <w:r w:rsidRPr="0009456C">
        <w:rPr>
          <w:rFonts w:ascii="Arial" w:hAnsi="Arial" w:cs="Arial"/>
        </w:rPr>
        <w:t xml:space="preserve"> (Fornitori, Esperti, Corsisti)</w:t>
      </w:r>
    </w:p>
    <w:p w14:paraId="2E3F7B47" w14:textId="77777777" w:rsidR="0009456C" w:rsidRPr="0009456C" w:rsidRDefault="0009456C" w:rsidP="0009456C">
      <w:pPr>
        <w:pStyle w:val="Paragrafoelenco"/>
        <w:numPr>
          <w:ilvl w:val="0"/>
          <w:numId w:val="29"/>
        </w:numPr>
        <w:jc w:val="both"/>
        <w:rPr>
          <w:rFonts w:ascii="Arial" w:hAnsi="Arial" w:cs="Arial"/>
        </w:rPr>
      </w:pPr>
      <w:r w:rsidRPr="0009456C">
        <w:rPr>
          <w:rFonts w:ascii="Arial" w:hAnsi="Arial" w:cs="Arial"/>
        </w:rPr>
        <w:t>I dati tenuti in appositi raccoglitori sono gestiti in prevalenza senza l’ausilio di strumenti elettronici.</w:t>
      </w:r>
    </w:p>
    <w:p w14:paraId="54690CB6" w14:textId="77777777" w:rsidR="0009456C" w:rsidRPr="0009456C" w:rsidRDefault="0009456C" w:rsidP="0009456C">
      <w:pPr>
        <w:pStyle w:val="Paragrafoelenco"/>
        <w:numPr>
          <w:ilvl w:val="0"/>
          <w:numId w:val="29"/>
        </w:numPr>
        <w:jc w:val="both"/>
        <w:rPr>
          <w:rFonts w:ascii="Arial" w:hAnsi="Arial" w:cs="Arial"/>
        </w:rPr>
      </w:pPr>
      <w:r w:rsidRPr="0009456C">
        <w:rPr>
          <w:rFonts w:ascii="Arial" w:hAnsi="Arial" w:cs="Arial"/>
        </w:rPr>
        <w:t xml:space="preserve">Per taluni adempimenti potrebbe necessitare l’uso di strumenti elettronici per la produzione di documenti e atti amministrativi.  </w:t>
      </w:r>
    </w:p>
    <w:p w14:paraId="5D198B9D" w14:textId="77777777" w:rsidR="0009456C" w:rsidRPr="0009456C" w:rsidRDefault="0009456C" w:rsidP="0009456C">
      <w:pPr>
        <w:pStyle w:val="Paragrafoelenco"/>
        <w:numPr>
          <w:ilvl w:val="0"/>
          <w:numId w:val="29"/>
        </w:numPr>
        <w:jc w:val="both"/>
        <w:rPr>
          <w:rFonts w:ascii="Arial" w:hAnsi="Arial" w:cs="Arial"/>
        </w:rPr>
      </w:pPr>
      <w:r w:rsidRPr="0009456C">
        <w:rPr>
          <w:rFonts w:ascii="Arial" w:hAnsi="Arial" w:cs="Arial"/>
        </w:rPr>
        <w:t>I dati informatici possono avere una corrispondenza cartacea.</w:t>
      </w:r>
    </w:p>
    <w:p w14:paraId="380DFCA6" w14:textId="77777777" w:rsidR="0009456C" w:rsidRPr="0009456C" w:rsidRDefault="0009456C" w:rsidP="0009456C">
      <w:pPr>
        <w:jc w:val="both"/>
        <w:rPr>
          <w:rFonts w:ascii="Arial" w:hAnsi="Arial" w:cs="Arial"/>
        </w:rPr>
      </w:pPr>
      <w:r w:rsidRPr="0009456C">
        <w:rPr>
          <w:rFonts w:ascii="Arial" w:hAnsi="Arial" w:cs="Arial"/>
          <w:b/>
          <w:bCs/>
        </w:rPr>
        <w:t xml:space="preserve">AFFARI GENERALI </w:t>
      </w:r>
      <w:r w:rsidRPr="0009456C">
        <w:rPr>
          <w:rFonts w:ascii="Arial" w:hAnsi="Arial" w:cs="Arial"/>
        </w:rPr>
        <w:t>(Finanze, Protocollo, Istituzionali)</w:t>
      </w:r>
    </w:p>
    <w:p w14:paraId="0BA23464"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Bilancio</w:t>
      </w:r>
    </w:p>
    <w:p w14:paraId="68C089C3" w14:textId="77777777"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La gestione prevalente viene effettuata con strumenti elettronici e relativi software gestionali.</w:t>
      </w:r>
    </w:p>
    <w:p w14:paraId="3D71E8D7" w14:textId="77777777"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Taluni adempimenti sono gestiti senza l’ausilio di strumenti elettronici.</w:t>
      </w:r>
    </w:p>
    <w:p w14:paraId="55FE4244" w14:textId="77777777"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I dati vengono selezionati e raccolti con appositi strumenti.</w:t>
      </w:r>
    </w:p>
    <w:p w14:paraId="16411375" w14:textId="77777777"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lastRenderedPageBreak/>
        <w:t>I dati informatici possono avere una corrispondenza cartacea.</w:t>
      </w:r>
    </w:p>
    <w:p w14:paraId="5994206E" w14:textId="77777777" w:rsidR="0009456C" w:rsidRPr="0009456C" w:rsidRDefault="0009456C" w:rsidP="0009456C">
      <w:pPr>
        <w:jc w:val="both"/>
        <w:rPr>
          <w:rFonts w:ascii="Arial" w:hAnsi="Arial" w:cs="Arial"/>
        </w:rPr>
      </w:pPr>
      <w:r w:rsidRPr="0009456C">
        <w:rPr>
          <w:rFonts w:ascii="Arial" w:hAnsi="Arial" w:cs="Arial"/>
        </w:rPr>
        <w:t xml:space="preserve">      </w:t>
      </w:r>
      <w:r w:rsidRPr="0009456C">
        <w:rPr>
          <w:rFonts w:ascii="Arial" w:hAnsi="Arial" w:cs="Arial"/>
          <w:u w:val="single"/>
        </w:rPr>
        <w:t>Protocollo</w:t>
      </w:r>
    </w:p>
    <w:p w14:paraId="22AD0D41" w14:textId="77777777" w:rsidR="0009456C" w:rsidRPr="0009456C" w:rsidRDefault="0009456C" w:rsidP="0009456C">
      <w:pPr>
        <w:pStyle w:val="Paragrafoelenco"/>
        <w:numPr>
          <w:ilvl w:val="0"/>
          <w:numId w:val="31"/>
        </w:numPr>
        <w:jc w:val="both"/>
        <w:rPr>
          <w:rFonts w:ascii="Arial" w:hAnsi="Arial" w:cs="Arial"/>
        </w:rPr>
      </w:pPr>
      <w:r w:rsidRPr="0009456C">
        <w:rPr>
          <w:rFonts w:ascii="Arial" w:hAnsi="Arial" w:cs="Arial"/>
        </w:rPr>
        <w:t>La gestione del protocollo viene effettuata con strumenti elettronici e relativo software gestionale.</w:t>
      </w:r>
    </w:p>
    <w:p w14:paraId="63E242AA" w14:textId="77777777" w:rsidR="0009456C" w:rsidRPr="0009456C" w:rsidRDefault="0009456C" w:rsidP="0009456C">
      <w:pPr>
        <w:pStyle w:val="Paragrafoelenco"/>
        <w:numPr>
          <w:ilvl w:val="0"/>
          <w:numId w:val="31"/>
        </w:numPr>
        <w:jc w:val="both"/>
        <w:rPr>
          <w:rFonts w:ascii="Arial" w:hAnsi="Arial" w:cs="Arial"/>
        </w:rPr>
      </w:pPr>
      <w:r w:rsidRPr="0009456C">
        <w:rPr>
          <w:rFonts w:ascii="Arial" w:hAnsi="Arial" w:cs="Arial"/>
        </w:rPr>
        <w:t>I dati vengono selezionati e raccolti con appositi strumenti.</w:t>
      </w:r>
    </w:p>
    <w:p w14:paraId="7A245B9B" w14:textId="77777777" w:rsidR="0009456C" w:rsidRPr="0009456C" w:rsidRDefault="0009456C" w:rsidP="0009456C">
      <w:pPr>
        <w:pStyle w:val="Paragrafoelenco"/>
        <w:numPr>
          <w:ilvl w:val="0"/>
          <w:numId w:val="31"/>
        </w:numPr>
        <w:jc w:val="both"/>
        <w:rPr>
          <w:rFonts w:ascii="Arial" w:hAnsi="Arial" w:cs="Arial"/>
        </w:rPr>
      </w:pPr>
      <w:r w:rsidRPr="0009456C">
        <w:rPr>
          <w:rFonts w:ascii="Arial" w:hAnsi="Arial" w:cs="Arial"/>
        </w:rPr>
        <w:t>I dati informatici possono avere una corrispondenza cartacea.</w:t>
      </w:r>
    </w:p>
    <w:p w14:paraId="5FDB4011" w14:textId="77777777"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Istituzionali</w:t>
      </w:r>
    </w:p>
    <w:p w14:paraId="7935C8A1" w14:textId="77777777" w:rsidR="0009456C" w:rsidRPr="0009456C" w:rsidRDefault="0009456C" w:rsidP="0009456C">
      <w:pPr>
        <w:pStyle w:val="Paragrafoelenco"/>
        <w:numPr>
          <w:ilvl w:val="0"/>
          <w:numId w:val="32"/>
        </w:numPr>
        <w:jc w:val="both"/>
        <w:rPr>
          <w:rFonts w:ascii="Arial" w:hAnsi="Arial" w:cs="Arial"/>
        </w:rPr>
      </w:pPr>
      <w:r w:rsidRPr="0009456C">
        <w:rPr>
          <w:rFonts w:ascii="Arial" w:hAnsi="Arial" w:cs="Arial"/>
        </w:rPr>
        <w:t>documenti gestiti senza l’ausilio di strumenti elettronici.</w:t>
      </w:r>
    </w:p>
    <w:p w14:paraId="1F5EBD61" w14:textId="77777777" w:rsidR="0009456C" w:rsidRPr="0009456C" w:rsidRDefault="0009456C" w:rsidP="0009456C">
      <w:pPr>
        <w:pStyle w:val="Paragrafoelenco"/>
        <w:numPr>
          <w:ilvl w:val="0"/>
          <w:numId w:val="32"/>
        </w:numPr>
        <w:jc w:val="both"/>
        <w:rPr>
          <w:rFonts w:ascii="Arial" w:hAnsi="Arial" w:cs="Arial"/>
        </w:rPr>
      </w:pPr>
      <w:r w:rsidRPr="0009456C">
        <w:rPr>
          <w:rFonts w:ascii="Arial" w:hAnsi="Arial" w:cs="Arial"/>
        </w:rPr>
        <w:t>I dati vengono selezionati e raccolti con appositi strumenti.</w:t>
      </w:r>
    </w:p>
    <w:p w14:paraId="1093F381" w14:textId="77777777" w:rsidR="0009456C" w:rsidRPr="002055D6" w:rsidRDefault="0009456C" w:rsidP="002055D6">
      <w:pPr>
        <w:jc w:val="both"/>
        <w:rPr>
          <w:rFonts w:ascii="Arial" w:hAnsi="Arial" w:cs="Arial"/>
          <w:b/>
          <w:bCs/>
          <w:u w:val="single"/>
          <w:bdr w:val="single" w:sz="4" w:space="0" w:color="auto"/>
        </w:rPr>
      </w:pPr>
      <w:r w:rsidRPr="002055D6">
        <w:rPr>
          <w:rFonts w:ascii="Arial" w:hAnsi="Arial" w:cs="Arial"/>
          <w:b/>
          <w:bCs/>
          <w:u w:val="single"/>
        </w:rPr>
        <w:t>ARCHIVI UTILIZZATI PER IL TRATTAMENTO DEI DATI</w:t>
      </w:r>
      <w:r w:rsidRPr="002055D6">
        <w:rPr>
          <w:rFonts w:ascii="Arial" w:hAnsi="Arial" w:cs="Arial"/>
          <w:b/>
          <w:bCs/>
          <w:u w:val="single"/>
          <w:bdr w:val="single" w:sz="4" w:space="0" w:color="auto"/>
        </w:rPr>
        <w:t xml:space="preserve"> </w:t>
      </w:r>
    </w:p>
    <w:p w14:paraId="16F1575C" w14:textId="77777777" w:rsidR="0009456C" w:rsidRPr="0009456C" w:rsidRDefault="0009456C" w:rsidP="0009456C">
      <w:pPr>
        <w:jc w:val="both"/>
        <w:rPr>
          <w:rFonts w:ascii="Arial" w:hAnsi="Arial" w:cs="Arial"/>
          <w:b/>
          <w:bCs/>
        </w:rPr>
      </w:pPr>
      <w:r w:rsidRPr="0009456C">
        <w:rPr>
          <w:rFonts w:ascii="Arial" w:hAnsi="Arial" w:cs="Arial"/>
          <w:b/>
          <w:bCs/>
          <w:u w:val="single"/>
        </w:rPr>
        <w:t>Cartacei ALUNNI</w:t>
      </w:r>
      <w:r w:rsidRPr="0009456C">
        <w:rPr>
          <w:rFonts w:ascii="Arial" w:hAnsi="Arial" w:cs="Arial"/>
          <w:b/>
          <w:bCs/>
        </w:rPr>
        <w:t>:</w:t>
      </w:r>
    </w:p>
    <w:p w14:paraId="43B12071" w14:textId="77777777" w:rsidR="0009456C" w:rsidRPr="0009456C" w:rsidRDefault="0009456C" w:rsidP="0009456C">
      <w:pPr>
        <w:jc w:val="both"/>
        <w:rPr>
          <w:rFonts w:ascii="Arial" w:hAnsi="Arial" w:cs="Arial"/>
        </w:rPr>
      </w:pPr>
      <w:r w:rsidRPr="0009456C">
        <w:rPr>
          <w:rFonts w:ascii="Arial" w:hAnsi="Arial" w:cs="Arial"/>
        </w:rPr>
        <w:t>Fascicoli personali, archivi corrente e storico, archivio registri e prospetti, archivio Diplomi, archivio di corrispondenza generale, archivi degli elaborati corrente e storico, archivio delle prove d’esame, archivio affari generali corrente, archivio affari generali storico.</w:t>
      </w:r>
    </w:p>
    <w:p w14:paraId="7D36557B" w14:textId="77777777" w:rsidR="0009456C" w:rsidRPr="0009456C" w:rsidRDefault="0009456C" w:rsidP="0009456C">
      <w:pPr>
        <w:jc w:val="both"/>
        <w:rPr>
          <w:rFonts w:ascii="Arial" w:hAnsi="Arial" w:cs="Arial"/>
          <w:b/>
          <w:bCs/>
        </w:rPr>
      </w:pPr>
      <w:r w:rsidRPr="0009456C">
        <w:rPr>
          <w:rFonts w:ascii="Arial" w:hAnsi="Arial" w:cs="Arial"/>
          <w:b/>
          <w:bCs/>
          <w:u w:val="single"/>
        </w:rPr>
        <w:t>Elettronici ALUNNI</w:t>
      </w:r>
      <w:r w:rsidRPr="0009456C">
        <w:rPr>
          <w:rFonts w:ascii="Arial" w:hAnsi="Arial" w:cs="Arial"/>
          <w:b/>
          <w:bCs/>
        </w:rPr>
        <w:t>:</w:t>
      </w:r>
    </w:p>
    <w:p w14:paraId="287A45FF" w14:textId="77777777" w:rsidR="0009456C" w:rsidRPr="0009456C" w:rsidRDefault="0009456C" w:rsidP="0009456C">
      <w:pPr>
        <w:jc w:val="both"/>
        <w:rPr>
          <w:rFonts w:ascii="Arial" w:hAnsi="Arial" w:cs="Arial"/>
        </w:rPr>
      </w:pPr>
      <w:r w:rsidRPr="0009456C">
        <w:rPr>
          <w:rFonts w:ascii="Arial" w:hAnsi="Arial" w:cs="Arial"/>
        </w:rPr>
        <w:t xml:space="preserve">Archivi anagrafici trattati con software applicativo di settore per: </w:t>
      </w:r>
    </w:p>
    <w:p w14:paraId="75DC1A48"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la gestione corrente e storica degli elenchi per classe; </w:t>
      </w:r>
    </w:p>
    <w:p w14:paraId="17E92369"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la certificazione corrente e storica; </w:t>
      </w:r>
    </w:p>
    <w:p w14:paraId="6600324F"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gestire le valutazioni e i voti; </w:t>
      </w:r>
    </w:p>
    <w:p w14:paraId="3096DF43"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per la stampa di tabelloni, pagellini, pagelle e diplomi; </w:t>
      </w:r>
    </w:p>
    <w:p w14:paraId="26FFC9A9"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per la corrispondenza con le famiglie; </w:t>
      </w:r>
    </w:p>
    <w:p w14:paraId="3DE81456" w14:textId="77777777"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per le statistiche.</w:t>
      </w:r>
    </w:p>
    <w:p w14:paraId="0B610D13"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253F3F9C" w14:textId="77777777" w:rsidR="0009456C" w:rsidRPr="0009456C" w:rsidRDefault="0009456C" w:rsidP="0009456C">
      <w:pPr>
        <w:jc w:val="both"/>
        <w:rPr>
          <w:rFonts w:ascii="Arial" w:hAnsi="Arial" w:cs="Arial"/>
          <w:b/>
          <w:bCs/>
        </w:rPr>
      </w:pPr>
      <w:r w:rsidRPr="0009456C">
        <w:rPr>
          <w:rFonts w:ascii="Arial" w:hAnsi="Arial" w:cs="Arial"/>
          <w:b/>
          <w:bCs/>
          <w:u w:val="single"/>
        </w:rPr>
        <w:t>Cartacei DIPENDENTI</w:t>
      </w:r>
      <w:r w:rsidRPr="0009456C">
        <w:rPr>
          <w:rFonts w:ascii="Arial" w:hAnsi="Arial" w:cs="Arial"/>
          <w:b/>
          <w:bCs/>
        </w:rPr>
        <w:t>:</w:t>
      </w:r>
    </w:p>
    <w:p w14:paraId="067815DF" w14:textId="77777777" w:rsidR="0009456C" w:rsidRPr="0009456C" w:rsidRDefault="0009456C" w:rsidP="0009456C">
      <w:pPr>
        <w:jc w:val="both"/>
        <w:rPr>
          <w:rFonts w:ascii="Arial" w:hAnsi="Arial" w:cs="Arial"/>
        </w:rPr>
      </w:pPr>
      <w:r w:rsidRPr="0009456C">
        <w:rPr>
          <w:rFonts w:ascii="Arial" w:hAnsi="Arial" w:cs="Arial"/>
        </w:rPr>
        <w:t>Fascicoli Personali, Archivi corrente e storico, Archivio registri, prospetti e graduatorie, Archivio di corrispondenza generale, Archivi assenze corrente e storico, Archivi stipendi corrente e storico, Affari generali corrente e storico.</w:t>
      </w:r>
    </w:p>
    <w:p w14:paraId="47EBC974" w14:textId="77777777" w:rsidR="0009456C" w:rsidRPr="0009456C" w:rsidRDefault="0009456C" w:rsidP="0009456C">
      <w:pPr>
        <w:jc w:val="both"/>
        <w:rPr>
          <w:rFonts w:ascii="Arial" w:hAnsi="Arial" w:cs="Arial"/>
          <w:b/>
          <w:bCs/>
        </w:rPr>
      </w:pPr>
      <w:r w:rsidRPr="0009456C">
        <w:rPr>
          <w:rFonts w:ascii="Arial" w:hAnsi="Arial" w:cs="Arial"/>
          <w:b/>
          <w:bCs/>
          <w:u w:val="single"/>
        </w:rPr>
        <w:t>Elettronici DIPENDENTI</w:t>
      </w:r>
      <w:r w:rsidRPr="0009456C">
        <w:rPr>
          <w:rFonts w:ascii="Arial" w:hAnsi="Arial" w:cs="Arial"/>
          <w:b/>
          <w:bCs/>
        </w:rPr>
        <w:t>:</w:t>
      </w:r>
    </w:p>
    <w:p w14:paraId="3B9C3EE2" w14:textId="77777777" w:rsidR="0009456C" w:rsidRPr="0009456C" w:rsidRDefault="0009456C" w:rsidP="0009456C">
      <w:pPr>
        <w:jc w:val="both"/>
        <w:rPr>
          <w:rFonts w:ascii="Arial" w:hAnsi="Arial" w:cs="Arial"/>
        </w:rPr>
      </w:pPr>
      <w:r w:rsidRPr="0009456C">
        <w:rPr>
          <w:rFonts w:ascii="Arial" w:hAnsi="Arial" w:cs="Arial"/>
        </w:rPr>
        <w:t>Archivi anagrafici trattati con software applicativo di settore per:</w:t>
      </w:r>
    </w:p>
    <w:p w14:paraId="74253279" w14:textId="77777777"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la gestione degli stipendi;</w:t>
      </w:r>
    </w:p>
    <w:p w14:paraId="520E4C02" w14:textId="77777777"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 xml:space="preserve">la gestione dei pagamenti sul bilancio; </w:t>
      </w:r>
    </w:p>
    <w:p w14:paraId="0986D2E7" w14:textId="77777777"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 xml:space="preserve">i quadri fiscali e previdenziali; </w:t>
      </w:r>
    </w:p>
    <w:p w14:paraId="1455AA28" w14:textId="77777777"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la gestione della carriera (assenze, servizi, ricostruzione, ecc.).</w:t>
      </w:r>
    </w:p>
    <w:p w14:paraId="356D89E3"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464F9CA3" w14:textId="77777777" w:rsidR="0009456C" w:rsidRPr="0009456C" w:rsidRDefault="0009456C" w:rsidP="0009456C">
      <w:pPr>
        <w:jc w:val="both"/>
        <w:rPr>
          <w:rFonts w:ascii="Arial" w:hAnsi="Arial" w:cs="Arial"/>
        </w:rPr>
      </w:pPr>
      <w:r w:rsidRPr="0009456C">
        <w:rPr>
          <w:rFonts w:ascii="Arial" w:hAnsi="Arial" w:cs="Arial"/>
          <w:b/>
          <w:bCs/>
          <w:u w:val="single"/>
        </w:rPr>
        <w:t>Cartacei ESTERNI</w:t>
      </w:r>
      <w:r w:rsidRPr="0009456C">
        <w:rPr>
          <w:rFonts w:ascii="Arial" w:hAnsi="Arial" w:cs="Arial"/>
          <w:b/>
          <w:bCs/>
        </w:rPr>
        <w:t xml:space="preserve"> </w:t>
      </w:r>
      <w:r w:rsidRPr="0009456C">
        <w:rPr>
          <w:rFonts w:ascii="Arial" w:hAnsi="Arial" w:cs="Arial"/>
        </w:rPr>
        <w:t>(Fornitori, Esperti, Corsisti):</w:t>
      </w:r>
    </w:p>
    <w:p w14:paraId="7738E484" w14:textId="77777777" w:rsidR="0009456C" w:rsidRPr="0009456C" w:rsidRDefault="0009456C" w:rsidP="0009456C">
      <w:pPr>
        <w:jc w:val="both"/>
        <w:rPr>
          <w:rFonts w:ascii="Arial" w:hAnsi="Arial" w:cs="Arial"/>
        </w:rPr>
      </w:pPr>
      <w:r w:rsidRPr="0009456C">
        <w:rPr>
          <w:rFonts w:ascii="Arial" w:hAnsi="Arial" w:cs="Arial"/>
        </w:rPr>
        <w:t>Archivi corrente e storico, archivi corrente e storico fornitori, archivi corrente e storico Bilancio.</w:t>
      </w:r>
    </w:p>
    <w:p w14:paraId="5CA38AD8" w14:textId="77777777" w:rsidR="0009456C" w:rsidRPr="0009456C" w:rsidRDefault="0009456C" w:rsidP="0009456C">
      <w:pPr>
        <w:jc w:val="both"/>
        <w:rPr>
          <w:rFonts w:ascii="Arial" w:hAnsi="Arial" w:cs="Arial"/>
          <w:b/>
          <w:bCs/>
        </w:rPr>
      </w:pPr>
      <w:r w:rsidRPr="0009456C">
        <w:rPr>
          <w:rFonts w:ascii="Arial" w:hAnsi="Arial" w:cs="Arial"/>
          <w:b/>
          <w:bCs/>
          <w:u w:val="single"/>
        </w:rPr>
        <w:t>Elettronici ESTERNI</w:t>
      </w:r>
      <w:r w:rsidRPr="0009456C">
        <w:rPr>
          <w:rFonts w:ascii="Arial" w:hAnsi="Arial" w:cs="Arial"/>
        </w:rPr>
        <w:t xml:space="preserve"> (Fornitori, Esperti, Corsisti):</w:t>
      </w:r>
    </w:p>
    <w:p w14:paraId="09127A15" w14:textId="77777777" w:rsidR="0009456C" w:rsidRPr="0009456C" w:rsidRDefault="0009456C" w:rsidP="0009456C">
      <w:pPr>
        <w:jc w:val="both"/>
        <w:rPr>
          <w:rFonts w:ascii="Arial" w:hAnsi="Arial" w:cs="Arial"/>
        </w:rPr>
      </w:pPr>
      <w:r w:rsidRPr="0009456C">
        <w:rPr>
          <w:rFonts w:ascii="Arial" w:hAnsi="Arial" w:cs="Arial"/>
        </w:rPr>
        <w:t xml:space="preserve">Archivi anagrafici trattati con software applicativo di settore per: </w:t>
      </w:r>
    </w:p>
    <w:p w14:paraId="24E2238A" w14:textId="77777777" w:rsidR="0009456C" w:rsidRPr="0009456C" w:rsidRDefault="0009456C" w:rsidP="0009456C">
      <w:pPr>
        <w:pStyle w:val="Paragrafoelenco"/>
        <w:numPr>
          <w:ilvl w:val="0"/>
          <w:numId w:val="35"/>
        </w:numPr>
        <w:jc w:val="both"/>
        <w:rPr>
          <w:rFonts w:ascii="Arial" w:hAnsi="Arial" w:cs="Arial"/>
        </w:rPr>
      </w:pPr>
      <w:r w:rsidRPr="0009456C">
        <w:rPr>
          <w:rFonts w:ascii="Arial" w:hAnsi="Arial" w:cs="Arial"/>
        </w:rPr>
        <w:t>la gestione dei pagamenti sul bilancio;</w:t>
      </w:r>
    </w:p>
    <w:p w14:paraId="127A298C" w14:textId="77777777" w:rsidR="0009456C" w:rsidRPr="0009456C" w:rsidRDefault="0009456C" w:rsidP="0009456C">
      <w:pPr>
        <w:pStyle w:val="Paragrafoelenco"/>
        <w:numPr>
          <w:ilvl w:val="0"/>
          <w:numId w:val="35"/>
        </w:numPr>
        <w:jc w:val="both"/>
        <w:rPr>
          <w:rFonts w:ascii="Arial" w:hAnsi="Arial" w:cs="Arial"/>
        </w:rPr>
      </w:pPr>
      <w:r w:rsidRPr="0009456C">
        <w:rPr>
          <w:rFonts w:ascii="Arial" w:hAnsi="Arial" w:cs="Arial"/>
        </w:rPr>
        <w:t>per eventuali quadri fiscali e previdenziali.</w:t>
      </w:r>
    </w:p>
    <w:p w14:paraId="73988D1D"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3E6A86A6" w14:textId="77777777" w:rsidR="0009456C" w:rsidRPr="0009456C" w:rsidRDefault="0009456C" w:rsidP="0009456C">
      <w:pPr>
        <w:jc w:val="both"/>
        <w:rPr>
          <w:rFonts w:ascii="Arial" w:hAnsi="Arial" w:cs="Arial"/>
          <w:b/>
          <w:bCs/>
        </w:rPr>
      </w:pPr>
      <w:r w:rsidRPr="0009456C">
        <w:rPr>
          <w:rFonts w:ascii="Arial" w:hAnsi="Arial" w:cs="Arial"/>
          <w:b/>
          <w:bCs/>
          <w:u w:val="single"/>
        </w:rPr>
        <w:t>Cartacei BILANCIO</w:t>
      </w:r>
      <w:r w:rsidRPr="0009456C">
        <w:rPr>
          <w:rFonts w:ascii="Arial" w:hAnsi="Arial" w:cs="Arial"/>
          <w:b/>
          <w:bCs/>
        </w:rPr>
        <w:t>:</w:t>
      </w:r>
    </w:p>
    <w:p w14:paraId="17BC648D" w14:textId="77777777" w:rsidR="0009456C" w:rsidRPr="0009456C" w:rsidRDefault="0009456C" w:rsidP="0009456C">
      <w:pPr>
        <w:jc w:val="both"/>
        <w:rPr>
          <w:rFonts w:ascii="Arial" w:hAnsi="Arial" w:cs="Arial"/>
        </w:rPr>
      </w:pPr>
      <w:r w:rsidRPr="0009456C">
        <w:rPr>
          <w:rFonts w:ascii="Arial" w:hAnsi="Arial" w:cs="Arial"/>
        </w:rPr>
        <w:t>Archivi corrente e storico fornitori, archivi corrente e storico stipendi, archivi corrente e storico bilancio, registri e atti del Consiglio d’Istituto e della Giunta Esecutiva</w:t>
      </w:r>
    </w:p>
    <w:p w14:paraId="316A2B52" w14:textId="77777777" w:rsidR="0009456C" w:rsidRPr="0009456C" w:rsidRDefault="0009456C" w:rsidP="0009456C">
      <w:pPr>
        <w:jc w:val="both"/>
        <w:rPr>
          <w:rFonts w:ascii="Arial" w:hAnsi="Arial" w:cs="Arial"/>
          <w:b/>
          <w:bCs/>
        </w:rPr>
      </w:pPr>
      <w:r w:rsidRPr="0009456C">
        <w:rPr>
          <w:rFonts w:ascii="Arial" w:hAnsi="Arial" w:cs="Arial"/>
          <w:b/>
          <w:bCs/>
          <w:u w:val="single"/>
        </w:rPr>
        <w:t>Elettronici BILANCIO</w:t>
      </w:r>
      <w:r w:rsidRPr="0009456C">
        <w:rPr>
          <w:rFonts w:ascii="Arial" w:hAnsi="Arial" w:cs="Arial"/>
          <w:b/>
          <w:bCs/>
        </w:rPr>
        <w:t>:</w:t>
      </w:r>
    </w:p>
    <w:p w14:paraId="510CC82C" w14:textId="77777777" w:rsidR="0009456C" w:rsidRPr="0009456C" w:rsidRDefault="0009456C" w:rsidP="0009456C">
      <w:pPr>
        <w:jc w:val="both"/>
        <w:rPr>
          <w:rFonts w:ascii="Arial" w:hAnsi="Arial" w:cs="Arial"/>
        </w:rPr>
      </w:pPr>
      <w:r w:rsidRPr="0009456C">
        <w:rPr>
          <w:rFonts w:ascii="Arial" w:hAnsi="Arial" w:cs="Arial"/>
        </w:rPr>
        <w:t>Archivi contabili trattati con software applicativo di settore per la gestione di tutte le funzioni del bilancio (previsione, movimentazione, relazioni di cassa, assestamenti, consuntivo).</w:t>
      </w:r>
    </w:p>
    <w:p w14:paraId="72682296"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2003D632" w14:textId="77777777" w:rsidR="0009456C" w:rsidRPr="0009456C" w:rsidRDefault="0009456C" w:rsidP="0009456C">
      <w:pPr>
        <w:jc w:val="both"/>
        <w:rPr>
          <w:rFonts w:ascii="Arial" w:hAnsi="Arial" w:cs="Arial"/>
          <w:b/>
          <w:bCs/>
        </w:rPr>
      </w:pPr>
      <w:r w:rsidRPr="0009456C">
        <w:rPr>
          <w:rFonts w:ascii="Arial" w:hAnsi="Arial" w:cs="Arial"/>
          <w:b/>
          <w:bCs/>
          <w:u w:val="single"/>
        </w:rPr>
        <w:t>Cartacei PROTOCOLLO e Attività Istituzionali</w:t>
      </w:r>
      <w:r w:rsidRPr="0009456C">
        <w:rPr>
          <w:rFonts w:ascii="Arial" w:hAnsi="Arial" w:cs="Arial"/>
          <w:b/>
          <w:bCs/>
        </w:rPr>
        <w:t>:</w:t>
      </w:r>
    </w:p>
    <w:p w14:paraId="4E3CFFD3" w14:textId="77777777" w:rsidR="0009456C" w:rsidRPr="0009456C" w:rsidRDefault="0009456C" w:rsidP="0009456C">
      <w:pPr>
        <w:jc w:val="both"/>
        <w:rPr>
          <w:rFonts w:ascii="Arial" w:hAnsi="Arial" w:cs="Arial"/>
        </w:rPr>
      </w:pPr>
      <w:r w:rsidRPr="0009456C">
        <w:rPr>
          <w:rFonts w:ascii="Arial" w:hAnsi="Arial" w:cs="Arial"/>
        </w:rPr>
        <w:t>Archivi corrente e storico generale, archivi corrente e storico riservato, registri e atti del Consiglio d’Istituto e della Giunta Esecutiva.</w:t>
      </w:r>
    </w:p>
    <w:p w14:paraId="152F1C52" w14:textId="77777777" w:rsidR="0009456C" w:rsidRPr="0009456C" w:rsidRDefault="0009456C" w:rsidP="0009456C">
      <w:pPr>
        <w:jc w:val="both"/>
        <w:rPr>
          <w:rFonts w:ascii="Arial" w:hAnsi="Arial" w:cs="Arial"/>
          <w:b/>
          <w:bCs/>
        </w:rPr>
      </w:pPr>
      <w:r w:rsidRPr="0009456C">
        <w:rPr>
          <w:rFonts w:ascii="Arial" w:hAnsi="Arial" w:cs="Arial"/>
          <w:b/>
          <w:bCs/>
          <w:u w:val="single"/>
        </w:rPr>
        <w:t>Elettronici PROTOCOLLO e Attività Istituzionali</w:t>
      </w:r>
      <w:r w:rsidRPr="0009456C">
        <w:rPr>
          <w:rFonts w:ascii="Arial" w:hAnsi="Arial" w:cs="Arial"/>
          <w:b/>
          <w:bCs/>
        </w:rPr>
        <w:t>:</w:t>
      </w:r>
    </w:p>
    <w:p w14:paraId="4B5E2106" w14:textId="77777777" w:rsidR="0009456C" w:rsidRPr="0009456C" w:rsidRDefault="0009456C" w:rsidP="0009456C">
      <w:pPr>
        <w:jc w:val="both"/>
        <w:rPr>
          <w:rFonts w:ascii="Arial" w:hAnsi="Arial" w:cs="Arial"/>
        </w:rPr>
      </w:pPr>
      <w:r w:rsidRPr="0009456C">
        <w:rPr>
          <w:rFonts w:ascii="Arial" w:hAnsi="Arial" w:cs="Arial"/>
        </w:rPr>
        <w:t>Archivio protocollo trattato con software applicativo di settore per la registrazione giornaliera dei protocolli in entrata e in uscita.</w:t>
      </w:r>
    </w:p>
    <w:p w14:paraId="7525B599" w14:textId="77777777"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14:paraId="42B4A74B" w14:textId="77777777" w:rsidR="0009456C" w:rsidRPr="0009456C" w:rsidRDefault="0009456C" w:rsidP="0009456C">
      <w:pPr>
        <w:jc w:val="both"/>
        <w:rPr>
          <w:rFonts w:ascii="Arial" w:hAnsi="Arial" w:cs="Arial"/>
          <w:b/>
          <w:bCs/>
        </w:rPr>
      </w:pPr>
      <w:r w:rsidRPr="0009456C">
        <w:rPr>
          <w:rFonts w:ascii="Arial" w:hAnsi="Arial" w:cs="Arial"/>
          <w:b/>
          <w:bCs/>
        </w:rPr>
        <w:t>Dati comunicati a Enti pubblici e privati esterni alla scuola</w:t>
      </w:r>
    </w:p>
    <w:p w14:paraId="2782B3B3" w14:textId="4F0D9EB8" w:rsidR="0009456C" w:rsidRPr="0009456C" w:rsidRDefault="0009456C" w:rsidP="00094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09456C">
        <w:rPr>
          <w:rFonts w:ascii="Arial" w:hAnsi="Arial" w:cs="Arial"/>
        </w:rPr>
        <w:t>Elenchi anagrafici (contenenti dati comuni) ad enti pubblici e a privati in occasione di stage, visite guidate, viaggi, competizioni sportive e simili.</w:t>
      </w:r>
    </w:p>
    <w:p w14:paraId="5C34B07E" w14:textId="79090818" w:rsidR="00106982" w:rsidRDefault="00106982" w:rsidP="00871A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p>
    <w:p w14:paraId="6D3AA470" w14:textId="77777777" w:rsidR="000171D4" w:rsidRDefault="000171D4" w:rsidP="000171D4">
      <w:pPr>
        <w:widowControl w:val="0"/>
        <w:autoSpaceDE w:val="0"/>
        <w:autoSpaceDN w:val="0"/>
        <w:adjustRightInd w:val="0"/>
        <w:jc w:val="center"/>
        <w:rPr>
          <w:rFonts w:ascii="Arial" w:hAnsi="Arial" w:cs="Arial"/>
          <w:b/>
          <w:bCs/>
          <w:u w:val="single"/>
        </w:rPr>
      </w:pPr>
      <w:bookmarkStart w:id="7" w:name="_Hlk113871927"/>
      <w:r>
        <w:rPr>
          <w:rFonts w:ascii="Arial" w:hAnsi="Arial" w:cs="Arial"/>
          <w:b/>
          <w:bCs/>
          <w:u w:val="single"/>
        </w:rPr>
        <w:t>INFORMATIVA per DIPENDENTI</w:t>
      </w:r>
    </w:p>
    <w:p w14:paraId="7DC33E17" w14:textId="77777777" w:rsidR="000171D4" w:rsidRDefault="000171D4" w:rsidP="000171D4">
      <w:pPr>
        <w:widowControl w:val="0"/>
        <w:autoSpaceDE w:val="0"/>
        <w:autoSpaceDN w:val="0"/>
        <w:adjustRightInd w:val="0"/>
        <w:jc w:val="center"/>
        <w:rPr>
          <w:rFonts w:ascii="Arial" w:hAnsi="Arial" w:cs="Arial"/>
          <w:b/>
          <w:bCs/>
          <w:u w:val="single"/>
        </w:rPr>
      </w:pPr>
      <w:r>
        <w:rPr>
          <w:rFonts w:ascii="Arial" w:hAnsi="Arial" w:cs="Arial"/>
        </w:rPr>
        <w:t>(artt. 13-14 Regolamento UE 2016/679)</w:t>
      </w:r>
    </w:p>
    <w:p w14:paraId="4631FDA7" w14:textId="77777777" w:rsidR="000171D4" w:rsidRDefault="000171D4" w:rsidP="000171D4">
      <w:pPr>
        <w:pStyle w:val="Testonormale"/>
        <w:rPr>
          <w:rFonts w:ascii="Arial" w:hAnsi="Arial" w:cs="Arial"/>
        </w:rPr>
      </w:pPr>
    </w:p>
    <w:p w14:paraId="06DCCEE8"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Pr>
          <w:rFonts w:ascii="Arial" w:hAnsi="Arial" w:cs="Arial"/>
          <w:b/>
          <w:bCs/>
        </w:rPr>
        <w:t>Premessa</w:t>
      </w:r>
    </w:p>
    <w:p w14:paraId="5FFA4896"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lastRenderedPageBreak/>
        <w:t>Gli artt. 13 e 14 del Regolamento UE 2016/679 (GDPR) definiscono</w:t>
      </w:r>
      <w:r w:rsidRPr="00BA13D6">
        <w:rPr>
          <w:rFonts w:ascii="Arial" w:hAnsi="Arial" w:cs="Arial"/>
        </w:rPr>
        <w:t xml:space="preserve"> le regole di </w:t>
      </w:r>
      <w:r>
        <w:rPr>
          <w:rFonts w:ascii="Arial" w:hAnsi="Arial" w:cs="Arial"/>
        </w:rPr>
        <w:t>informazione sulla gestione</w:t>
      </w:r>
      <w:r w:rsidRPr="00BA13D6">
        <w:rPr>
          <w:rFonts w:ascii="Arial" w:hAnsi="Arial" w:cs="Arial"/>
        </w:rPr>
        <w:t xml:space="preserve"> dei dati perso</w:t>
      </w:r>
      <w:r>
        <w:rPr>
          <w:rFonts w:ascii="Arial" w:hAnsi="Arial" w:cs="Arial"/>
        </w:rPr>
        <w:t>nali.</w:t>
      </w:r>
    </w:p>
    <w:p w14:paraId="1FBF8613" w14:textId="77777777" w:rsidR="000171D4" w:rsidRPr="00BA13D6"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I dipendenti, in qualità d’Interessati, devono prenderne adeguata visione e possono chiedere ulteriori informazioni in segreteria. </w:t>
      </w:r>
    </w:p>
    <w:p w14:paraId="118749BE"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rPr>
        <w:t>Finalità</w:t>
      </w:r>
      <w:r>
        <w:rPr>
          <w:rFonts w:ascii="Arial" w:hAnsi="Arial" w:cs="Arial"/>
          <w:b/>
          <w:bCs/>
        </w:rPr>
        <w:t xml:space="preserve"> del trattamento dei dati</w:t>
      </w:r>
    </w:p>
    <w:p w14:paraId="0E24B267" w14:textId="3388C60B" w:rsidR="000171D4" w:rsidRDefault="000171D4" w:rsidP="000171D4">
      <w:pPr>
        <w:widowControl w:val="0"/>
        <w:autoSpaceDE w:val="0"/>
        <w:autoSpaceDN w:val="0"/>
        <w:adjustRightInd w:val="0"/>
        <w:jc w:val="both"/>
        <w:rPr>
          <w:rFonts w:ascii="Arial" w:hAnsi="Arial" w:cs="Arial"/>
        </w:rPr>
      </w:pPr>
      <w:r>
        <w:rPr>
          <w:rFonts w:ascii="Arial" w:hAnsi="Arial" w:cs="Arial"/>
        </w:rPr>
        <w:t>I</w:t>
      </w:r>
      <w:r w:rsidRPr="00BA13D6">
        <w:rPr>
          <w:rFonts w:ascii="Arial" w:hAnsi="Arial" w:cs="Arial"/>
        </w:rPr>
        <w:t>l trattamento dei dati personali dei dipendenti, e all’occorrenza dei loro familiari, è finalizzata alle attività istituzionali dovute, per adempiere gli obblighi di leggi e regolamenti e quelli derivanti dal contratto di lavoro di cui è parte il dipendente; le finalità amministrative prevalenti sono retributive, erariali, pensionistiche, assistenziali, curricolari, disciplinari.</w:t>
      </w:r>
      <w:r>
        <w:rPr>
          <w:rFonts w:ascii="Arial" w:hAnsi="Arial" w:cs="Arial"/>
        </w:rPr>
        <w:t xml:space="preserve"> I dati di contatto, come numeri di telefono e indirizzi email personali/istituzionali del dipendente (comunicati dallo stesso alla scuola o assegnati dall’amministrazione), saranno utilizzati per le comunicazioni allo stesso da parete della scuola tramite email o per mezzo delle piattaforme utilizzate per attività didattiche e istituzionali (registro elettronico, piattaforme </w:t>
      </w:r>
      <w:r w:rsidR="00A248CD">
        <w:rPr>
          <w:rFonts w:ascii="Arial" w:hAnsi="Arial" w:cs="Arial"/>
        </w:rPr>
        <w:t>cloud</w:t>
      </w:r>
      <w:r>
        <w:rPr>
          <w:rFonts w:ascii="Arial" w:hAnsi="Arial" w:cs="Arial"/>
        </w:rPr>
        <w:t>, altre). Il numero di telefono potrà, secondo le esigenze, essere utilizzato per la gestione di gruppi tramite app di messaggistica istantanea, per esclusive comunicazioni di carattere istituzionale.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171D4" w:rsidRPr="00800B03" w14:paraId="217C6110" w14:textId="77777777" w:rsidTr="00061031">
        <w:tc>
          <w:tcPr>
            <w:tcW w:w="10164" w:type="dxa"/>
            <w:shd w:val="clear" w:color="auto" w:fill="auto"/>
          </w:tcPr>
          <w:p w14:paraId="30DCCB9F" w14:textId="77777777" w:rsidR="000171D4" w:rsidRPr="00800B03" w:rsidRDefault="000171D4" w:rsidP="00061031">
            <w:pPr>
              <w:widowControl w:val="0"/>
              <w:autoSpaceDE w:val="0"/>
              <w:autoSpaceDN w:val="0"/>
              <w:adjustRightInd w:val="0"/>
              <w:jc w:val="both"/>
              <w:rPr>
                <w:rFonts w:ascii="Arial" w:hAnsi="Arial" w:cs="Arial"/>
              </w:rPr>
            </w:pPr>
            <w:r w:rsidRPr="00800B03">
              <w:rPr>
                <w:rFonts w:ascii="Arial" w:hAnsi="Arial" w:cs="Arial"/>
                <w:b/>
                <w:bCs/>
              </w:rPr>
              <w:t>Base giuridica del trattamento dei dati</w:t>
            </w:r>
          </w:p>
        </w:tc>
      </w:tr>
    </w:tbl>
    <w:p w14:paraId="3BA47589"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I</w:t>
      </w:r>
      <w:r w:rsidRPr="00DD48B0">
        <w:rPr>
          <w:rFonts w:ascii="Arial" w:hAnsi="Arial" w:cs="Arial"/>
        </w:rPr>
        <w:t xml:space="preserve">l trattamento dei dati personali </w:t>
      </w:r>
      <w:r>
        <w:rPr>
          <w:rFonts w:ascii="Arial" w:hAnsi="Arial" w:cs="Arial"/>
        </w:rPr>
        <w:t>ha</w:t>
      </w:r>
      <w:r w:rsidRPr="00DD48B0">
        <w:rPr>
          <w:rFonts w:ascii="Arial" w:hAnsi="Arial" w:cs="Arial"/>
        </w:rPr>
        <w:t xml:space="preserve"> come base giuridica</w:t>
      </w:r>
      <w:r>
        <w:rPr>
          <w:rFonts w:ascii="Arial" w:hAnsi="Arial" w:cs="Arial"/>
        </w:rPr>
        <w:t xml:space="preserve"> l’adempimento di un obbligo legale al quale è soggetto il titolare del trattamento e non necessita del consenso. Il trattamento dei dati personali per specifiche finalità diverse da quelle istituzionali e obbligatorie, ha come base giuridica il consenso dell’interessato.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171D4" w:rsidRPr="00800B03" w14:paraId="71796B61" w14:textId="77777777" w:rsidTr="00061031">
        <w:tc>
          <w:tcPr>
            <w:tcW w:w="10164" w:type="dxa"/>
            <w:shd w:val="clear" w:color="auto" w:fill="auto"/>
          </w:tcPr>
          <w:p w14:paraId="2F3DD0A1" w14:textId="77777777" w:rsidR="000171D4" w:rsidRPr="00800B03" w:rsidRDefault="000171D4" w:rsidP="00061031">
            <w:pPr>
              <w:widowControl w:val="0"/>
              <w:autoSpaceDE w:val="0"/>
              <w:autoSpaceDN w:val="0"/>
              <w:adjustRightInd w:val="0"/>
              <w:jc w:val="both"/>
              <w:rPr>
                <w:rFonts w:ascii="Arial" w:hAnsi="Arial" w:cs="Arial"/>
              </w:rPr>
            </w:pPr>
            <w:r w:rsidRPr="00800B03">
              <w:rPr>
                <w:rFonts w:ascii="Arial" w:hAnsi="Arial" w:cs="Arial"/>
                <w:b/>
                <w:bCs/>
              </w:rPr>
              <w:t xml:space="preserve">Modalità </w:t>
            </w:r>
            <w:r>
              <w:rPr>
                <w:rFonts w:ascii="Arial" w:hAnsi="Arial" w:cs="Arial"/>
                <w:b/>
                <w:bCs/>
              </w:rPr>
              <w:t xml:space="preserve">di raccolta e </w:t>
            </w:r>
            <w:r w:rsidRPr="00800B03">
              <w:rPr>
                <w:rFonts w:ascii="Arial" w:hAnsi="Arial" w:cs="Arial"/>
                <w:b/>
                <w:bCs/>
              </w:rPr>
              <w:t>trattamento dei dati</w:t>
            </w:r>
          </w:p>
        </w:tc>
      </w:tr>
    </w:tbl>
    <w:p w14:paraId="5A195F99"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I</w:t>
      </w:r>
      <w:r w:rsidRPr="00BA13D6">
        <w:rPr>
          <w:rFonts w:ascii="Arial" w:hAnsi="Arial" w:cs="Arial"/>
        </w:rPr>
        <w:t xml:space="preserve"> dati personali vengono </w:t>
      </w:r>
      <w:r>
        <w:rPr>
          <w:rFonts w:ascii="Arial" w:hAnsi="Arial" w:cs="Arial"/>
        </w:rPr>
        <w:t>raccolti presso l’interessato</w:t>
      </w:r>
      <w:r w:rsidRPr="00BA13D6">
        <w:rPr>
          <w:rFonts w:ascii="Arial" w:hAnsi="Arial" w:cs="Arial"/>
        </w:rPr>
        <w:t xml:space="preserve"> e/o </w:t>
      </w:r>
      <w:r>
        <w:rPr>
          <w:rFonts w:ascii="Arial" w:hAnsi="Arial" w:cs="Arial"/>
        </w:rPr>
        <w:t>presso altre</w:t>
      </w:r>
      <w:r w:rsidRPr="00BA13D6">
        <w:rPr>
          <w:rFonts w:ascii="Arial" w:hAnsi="Arial" w:cs="Arial"/>
        </w:rPr>
        <w:t xml:space="preserve"> istituzioni pubbliche di provenienza e appartenenza</w:t>
      </w:r>
      <w:r>
        <w:rPr>
          <w:rFonts w:ascii="Arial" w:hAnsi="Arial" w:cs="Arial"/>
        </w:rPr>
        <w:t xml:space="preserve"> dell’interessato</w:t>
      </w:r>
      <w:r w:rsidRPr="00BA13D6">
        <w:rPr>
          <w:rFonts w:ascii="Arial" w:hAnsi="Arial" w:cs="Arial"/>
        </w:rPr>
        <w:t xml:space="preserve">. </w:t>
      </w:r>
      <w:r>
        <w:rPr>
          <w:rFonts w:ascii="Arial" w:hAnsi="Arial" w:cs="Arial"/>
        </w:rPr>
        <w:t>Il trattamento è effettuato secondo i principi di liceità</w:t>
      </w:r>
      <w:r w:rsidRPr="00BA13D6">
        <w:rPr>
          <w:rFonts w:ascii="Arial" w:hAnsi="Arial" w:cs="Arial"/>
        </w:rPr>
        <w:t>,</w:t>
      </w:r>
      <w:r>
        <w:rPr>
          <w:rFonts w:ascii="Arial" w:hAnsi="Arial" w:cs="Arial"/>
        </w:rPr>
        <w:t xml:space="preserve"> correttezza e</w:t>
      </w:r>
      <w:r w:rsidRPr="00BA13D6">
        <w:rPr>
          <w:rFonts w:ascii="Arial" w:hAnsi="Arial" w:cs="Arial"/>
        </w:rPr>
        <w:t xml:space="preserve"> trasparenza </w:t>
      </w:r>
      <w:r>
        <w:rPr>
          <w:rFonts w:ascii="Arial" w:hAnsi="Arial" w:cs="Arial"/>
        </w:rPr>
        <w:t>nei confronti dell’interessato e trattati compatibilmente con le finalità del trattamento.</w:t>
      </w:r>
    </w:p>
    <w:p w14:paraId="1A755810"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I dati raccolti sono “minimizzati”, cioè adeguati, pertinenti e limitati a quanto strettamente necessario rispetto alle finalità del trattamento, esatti e aggiornati.</w:t>
      </w:r>
    </w:p>
    <w:p w14:paraId="22C00B5F" w14:textId="77777777" w:rsidR="000171D4" w:rsidRPr="00BA13D6"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Il trattamento viene effettuato prevalentemente all'interno della scuola, oltre che dal Dirigente, anche dal personale dipendente incaricato di trattamento in relazione alle mansioni istituzionali ricoperte: Direttore SGA, Membri di Organi Collegiali, </w:t>
      </w:r>
      <w:r>
        <w:rPr>
          <w:rFonts w:ascii="Arial" w:hAnsi="Arial" w:cs="Arial"/>
        </w:rPr>
        <w:t>Docenti</w:t>
      </w:r>
      <w:r w:rsidRPr="00BA13D6">
        <w:rPr>
          <w:rFonts w:ascii="Arial" w:hAnsi="Arial" w:cs="Arial"/>
        </w:rPr>
        <w:t xml:space="preserve"> (</w:t>
      </w:r>
      <w:r>
        <w:rPr>
          <w:rFonts w:ascii="Arial" w:hAnsi="Arial" w:cs="Arial"/>
        </w:rPr>
        <w:t>e formatori assimilati</w:t>
      </w:r>
      <w:r w:rsidRPr="00BA13D6">
        <w:rPr>
          <w:rFonts w:ascii="Arial" w:hAnsi="Arial" w:cs="Arial"/>
        </w:rPr>
        <w:t>), Personale tecnico/amministr</w:t>
      </w:r>
      <w:r>
        <w:rPr>
          <w:rFonts w:ascii="Arial" w:hAnsi="Arial" w:cs="Arial"/>
        </w:rPr>
        <w:t>ativo, Collaboratori scolastici, altro personale ATA.</w:t>
      </w:r>
    </w:p>
    <w:p w14:paraId="3C80FFC6" w14:textId="77777777" w:rsidR="000171D4" w:rsidRPr="00BA13D6"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Eventuali trattamenti da effettuare in esterno, per attività specifiche non eseguibili all’interno, vengono affidati a soggetti di comprovata affidabilità designati al trattamento esterno </w:t>
      </w:r>
      <w:r>
        <w:rPr>
          <w:rFonts w:ascii="Arial" w:hAnsi="Arial" w:cs="Arial"/>
        </w:rPr>
        <w:t xml:space="preserve">e/o come Responsabili del trattamento </w:t>
      </w:r>
      <w:r w:rsidRPr="00BA13D6">
        <w:rPr>
          <w:rFonts w:ascii="Arial" w:hAnsi="Arial" w:cs="Arial"/>
        </w:rPr>
        <w:t xml:space="preserve">con </w:t>
      </w:r>
      <w:r>
        <w:rPr>
          <w:rFonts w:ascii="Arial" w:hAnsi="Arial" w:cs="Arial"/>
        </w:rPr>
        <w:t>specifica nomina sottoscritta</w:t>
      </w:r>
      <w:r w:rsidRPr="00BA13D6">
        <w:rPr>
          <w:rFonts w:ascii="Arial" w:hAnsi="Arial" w:cs="Arial"/>
        </w:rPr>
        <w:t xml:space="preserve"> dal Dirigente Scolastico.</w:t>
      </w:r>
      <w:r>
        <w:rPr>
          <w:rFonts w:ascii="Arial" w:hAnsi="Arial" w:cs="Arial"/>
        </w:rPr>
        <w:t xml:space="preserve"> Per ogni trattamento diverso da quello per il quale i dati sono stati raccolti, il titolare fornisce all’interessato tutte le informazioni necessarie a tale diversa finalità. </w:t>
      </w:r>
      <w:r w:rsidRPr="00BA13D6">
        <w:rPr>
          <w:rFonts w:ascii="Arial" w:hAnsi="Arial" w:cs="Arial"/>
        </w:rPr>
        <w:t xml:space="preserve"> </w:t>
      </w:r>
    </w:p>
    <w:p w14:paraId="3BE1149D" w14:textId="77777777" w:rsidR="000171D4"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Il complessivo processo di trattamento viene controllato dall</w:t>
      </w:r>
      <w:r>
        <w:rPr>
          <w:rFonts w:ascii="Arial" w:hAnsi="Arial" w:cs="Arial"/>
          <w:sz w:val="20"/>
          <w:szCs w:val="20"/>
        </w:rPr>
        <w:t>a</w:t>
      </w:r>
      <w:r w:rsidRPr="00BA13D6">
        <w:rPr>
          <w:rFonts w:ascii="Arial" w:hAnsi="Arial" w:cs="Arial"/>
          <w:sz w:val="20"/>
          <w:szCs w:val="20"/>
        </w:rPr>
        <w:t xml:space="preserve"> fase di raccolta fino all'archiviazione storica mantenuta per i periodi consentiti.</w:t>
      </w:r>
    </w:p>
    <w:p w14:paraId="44E0A207" w14:textId="77777777" w:rsidR="000171D4" w:rsidRPr="00BA13D6" w:rsidRDefault="000171D4" w:rsidP="000171D4">
      <w:pPr>
        <w:pStyle w:val="NormaleWeb"/>
        <w:spacing w:before="0" w:beforeAutospacing="0" w:after="0" w:afterAutospacing="0"/>
        <w:jc w:val="both"/>
        <w:rPr>
          <w:rFonts w:ascii="Arial" w:hAnsi="Arial" w:cs="Arial"/>
          <w:sz w:val="20"/>
          <w:szCs w:val="20"/>
        </w:rPr>
      </w:pPr>
      <w:r>
        <w:rPr>
          <w:rFonts w:ascii="Arial" w:hAnsi="Arial" w:cs="Arial"/>
          <w:sz w:val="20"/>
          <w:szCs w:val="20"/>
        </w:rPr>
        <w:t>Per i dati ottenuti dal Titolare non direttamente dall’interessato, deve essere fornita la presente informativa al più tardi entro un mese dall’ottenimento dei dati stessi o al momento della prima comunicazione con l’interessato o entro la prima eventuale comunicazione ad altro destinatario.</w:t>
      </w:r>
    </w:p>
    <w:p w14:paraId="78B4BBF5"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snapToGrid w:val="0"/>
          <w:color w:val="000000"/>
        </w:rPr>
        <w:t>Natura obbligatoria o facoltativa del conferimento dei dati</w:t>
      </w:r>
      <w:r w:rsidRPr="00BA13D6">
        <w:rPr>
          <w:rFonts w:ascii="Arial" w:hAnsi="Arial" w:cs="Arial"/>
          <w:snapToGrid w:val="0"/>
          <w:color w:val="000000"/>
        </w:rPr>
        <w:t xml:space="preserve"> </w:t>
      </w:r>
    </w:p>
    <w:p w14:paraId="489BA8E7"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Affinché la scuola possa svolgere </w:t>
      </w:r>
      <w:r>
        <w:rPr>
          <w:rFonts w:ascii="Arial" w:hAnsi="Arial" w:cs="Arial"/>
          <w:sz w:val="20"/>
          <w:szCs w:val="20"/>
        </w:rPr>
        <w:t>a</w:t>
      </w:r>
      <w:r w:rsidRPr="00BA13D6">
        <w:rPr>
          <w:rFonts w:ascii="Arial" w:hAnsi="Arial" w:cs="Arial"/>
          <w:sz w:val="20"/>
          <w:szCs w:val="20"/>
        </w:rPr>
        <w:t xml:space="preserve">l trattamento definito nelle finalità/modalità, gli Interessati sono tenuti a conferire tutti i dati personali </w:t>
      </w:r>
      <w:r w:rsidRPr="00BA13D6">
        <w:rPr>
          <w:rFonts w:ascii="Arial" w:hAnsi="Arial" w:cs="Arial"/>
          <w:sz w:val="20"/>
          <w:szCs w:val="20"/>
          <w:u w:val="single"/>
        </w:rPr>
        <w:t>obbligatori</w:t>
      </w:r>
      <w:r w:rsidRPr="00BA13D6">
        <w:rPr>
          <w:rFonts w:ascii="Arial" w:hAnsi="Arial" w:cs="Arial"/>
          <w:sz w:val="20"/>
          <w:szCs w:val="20"/>
        </w:rPr>
        <w:t xml:space="preserve"> e possono presentare ulteriori dati </w:t>
      </w:r>
      <w:r w:rsidRPr="00BA13D6">
        <w:rPr>
          <w:rFonts w:ascii="Arial" w:hAnsi="Arial" w:cs="Arial"/>
          <w:sz w:val="20"/>
          <w:szCs w:val="20"/>
          <w:u w:val="single"/>
        </w:rPr>
        <w:t>facoltativi</w:t>
      </w:r>
      <w:r w:rsidRPr="00BA13D6">
        <w:rPr>
          <w:rFonts w:ascii="Arial" w:hAnsi="Arial" w:cs="Arial"/>
          <w:sz w:val="20"/>
          <w:szCs w:val="20"/>
        </w:rPr>
        <w:t xml:space="preserve"> per ottenere benefici individuali di condizione o di merito.</w:t>
      </w:r>
    </w:p>
    <w:p w14:paraId="16AB8C59"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rPr>
        <w:t>Dati obbligatori:</w:t>
      </w:r>
      <w:r w:rsidRPr="00BA13D6">
        <w:rPr>
          <w:rFonts w:ascii="Arial" w:hAnsi="Arial" w:cs="Arial"/>
          <w:sz w:val="20"/>
          <w:szCs w:val="20"/>
        </w:rPr>
        <w:t xml:space="preserve"> dati anagrafici completi, curricolo e titoli degli studi, abilitazioni, curricolo del servizio, riferimenti familiari.</w:t>
      </w:r>
    </w:p>
    <w:p w14:paraId="4E33F16C"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rPr>
        <w:t xml:space="preserve">Dati facoltativi: </w:t>
      </w:r>
      <w:r w:rsidRPr="00BA13D6">
        <w:rPr>
          <w:rFonts w:ascii="Arial" w:hAnsi="Arial" w:cs="Arial"/>
          <w:sz w:val="20"/>
          <w:szCs w:val="20"/>
        </w:rPr>
        <w:t>Dati necessari per attivare servizi su richiesta e per ricevere benefici individuali di merito e di condizione (patologie, esenzioni, permessi, distaccamenti, ecc.).</w:t>
      </w:r>
    </w:p>
    <w:p w14:paraId="39C193D4" w14:textId="77777777" w:rsidR="000171D4"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Si evidenzia la possibile acquisizione d’immagini (foto/video) dei dipendenti inerenti attività scolastiche </w:t>
      </w:r>
      <w:r>
        <w:rPr>
          <w:rFonts w:ascii="Arial" w:hAnsi="Arial" w:cs="Arial"/>
          <w:sz w:val="20"/>
          <w:szCs w:val="20"/>
        </w:rPr>
        <w:t>istituzionali</w:t>
      </w:r>
      <w:r w:rsidRPr="00BA13D6">
        <w:rPr>
          <w:rFonts w:ascii="Arial" w:hAnsi="Arial" w:cs="Arial"/>
          <w:sz w:val="20"/>
          <w:szCs w:val="20"/>
        </w:rPr>
        <w:t xml:space="preserve"> (</w:t>
      </w:r>
      <w:r>
        <w:rPr>
          <w:rFonts w:ascii="Arial" w:hAnsi="Arial" w:cs="Arial"/>
          <w:sz w:val="20"/>
          <w:szCs w:val="20"/>
        </w:rPr>
        <w:t>progetti</w:t>
      </w:r>
      <w:r w:rsidRPr="00BA13D6">
        <w:rPr>
          <w:rFonts w:ascii="Arial" w:hAnsi="Arial" w:cs="Arial"/>
          <w:sz w:val="20"/>
          <w:szCs w:val="20"/>
        </w:rPr>
        <w:t>,</w:t>
      </w:r>
      <w:r>
        <w:rPr>
          <w:rFonts w:ascii="Arial" w:hAnsi="Arial" w:cs="Arial"/>
          <w:sz w:val="20"/>
          <w:szCs w:val="20"/>
        </w:rPr>
        <w:t xml:space="preserve"> concorsi,</w:t>
      </w:r>
      <w:r w:rsidRPr="00BA13D6">
        <w:rPr>
          <w:rFonts w:ascii="Arial" w:hAnsi="Arial" w:cs="Arial"/>
          <w:sz w:val="20"/>
          <w:szCs w:val="20"/>
        </w:rPr>
        <w:t xml:space="preserve"> ecc.). Sulla diffusione di tali dati, effettuata con mezzi propri della scuola (sito</w:t>
      </w:r>
      <w:r>
        <w:rPr>
          <w:rFonts w:ascii="Arial" w:hAnsi="Arial" w:cs="Arial"/>
          <w:sz w:val="20"/>
          <w:szCs w:val="20"/>
        </w:rPr>
        <w:t xml:space="preserve"> web</w:t>
      </w:r>
      <w:r w:rsidRPr="00BA13D6">
        <w:rPr>
          <w:rFonts w:ascii="Arial" w:hAnsi="Arial" w:cs="Arial"/>
          <w:sz w:val="20"/>
          <w:szCs w:val="20"/>
        </w:rPr>
        <w:t>,</w:t>
      </w:r>
      <w:r>
        <w:rPr>
          <w:rFonts w:ascii="Arial" w:hAnsi="Arial" w:cs="Arial"/>
          <w:sz w:val="20"/>
          <w:szCs w:val="20"/>
        </w:rPr>
        <w:t xml:space="preserve"> social, ecc.), gli </w:t>
      </w:r>
      <w:r w:rsidRPr="00BA13D6">
        <w:rPr>
          <w:rFonts w:ascii="Arial" w:hAnsi="Arial" w:cs="Arial"/>
          <w:sz w:val="20"/>
          <w:szCs w:val="20"/>
        </w:rPr>
        <w:t>interessati possono esercitare in qualsiasi momento i diritti di blocco e</w:t>
      </w:r>
      <w:r>
        <w:rPr>
          <w:rFonts w:ascii="Arial" w:hAnsi="Arial" w:cs="Arial"/>
          <w:sz w:val="20"/>
          <w:szCs w:val="20"/>
        </w:rPr>
        <w:t xml:space="preserve"> cancellazione.</w:t>
      </w:r>
      <w:r w:rsidRPr="00BA13D6">
        <w:rPr>
          <w:rFonts w:ascii="Arial" w:hAnsi="Arial" w:cs="Arial"/>
          <w:sz w:val="20"/>
          <w:szCs w:val="20"/>
        </w:rPr>
        <w:t xml:space="preserve"> </w:t>
      </w:r>
    </w:p>
    <w:p w14:paraId="5250EC74"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rPr>
        <w:t>Conseguenze di un eventuale rifiuto di conferimento</w:t>
      </w:r>
    </w:p>
    <w:p w14:paraId="058C0013" w14:textId="77777777" w:rsidR="000171D4" w:rsidRPr="00BA13D6" w:rsidRDefault="000171D4" w:rsidP="000171D4">
      <w:pPr>
        <w:jc w:val="both"/>
        <w:rPr>
          <w:rFonts w:ascii="Arial" w:hAnsi="Arial" w:cs="Arial"/>
        </w:rPr>
      </w:pPr>
      <w:r w:rsidRPr="00BA13D6">
        <w:rPr>
          <w:rFonts w:ascii="Arial" w:hAnsi="Arial" w:cs="Arial"/>
        </w:rPr>
        <w:t xml:space="preserve">Il </w:t>
      </w:r>
      <w:r>
        <w:rPr>
          <w:rFonts w:ascii="Arial" w:hAnsi="Arial" w:cs="Arial"/>
        </w:rPr>
        <w:t xml:space="preserve">consenso per il trattamento di dati </w:t>
      </w:r>
      <w:r w:rsidRPr="00556F84">
        <w:rPr>
          <w:rFonts w:ascii="Arial" w:hAnsi="Arial" w:cs="Arial"/>
          <w:b/>
        </w:rPr>
        <w:t>obbligatori</w:t>
      </w:r>
      <w:r>
        <w:rPr>
          <w:rFonts w:ascii="Arial" w:hAnsi="Arial" w:cs="Arial"/>
        </w:rPr>
        <w:t xml:space="preserve"> e funzionali alla gestione del rapporto di lavoro non è dovuto in virtù dell’adempimento del titolare ad obblighi di legge.</w:t>
      </w:r>
    </w:p>
    <w:p w14:paraId="66EB9BE3"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Il mancato conferimento dei dati </w:t>
      </w:r>
      <w:r w:rsidRPr="00BA13D6">
        <w:rPr>
          <w:rFonts w:ascii="Arial" w:hAnsi="Arial" w:cs="Arial"/>
          <w:b/>
          <w:bCs/>
          <w:sz w:val="20"/>
          <w:szCs w:val="20"/>
        </w:rPr>
        <w:t>facoltativi</w:t>
      </w:r>
      <w:r w:rsidRPr="00BA13D6">
        <w:rPr>
          <w:rFonts w:ascii="Arial" w:hAnsi="Arial" w:cs="Arial"/>
          <w:sz w:val="20"/>
          <w:szCs w:val="20"/>
        </w:rPr>
        <w:t xml:space="preserve"> </w:t>
      </w:r>
      <w:r>
        <w:rPr>
          <w:rFonts w:ascii="Arial" w:hAnsi="Arial" w:cs="Arial"/>
          <w:sz w:val="20"/>
          <w:szCs w:val="20"/>
        </w:rPr>
        <w:t xml:space="preserve">funzionali al conseguimento di vantaggi/diritti di natura economica e/o sanitaria, </w:t>
      </w:r>
      <w:r w:rsidRPr="00BA13D6">
        <w:rPr>
          <w:rFonts w:ascii="Arial" w:hAnsi="Arial" w:cs="Arial"/>
          <w:sz w:val="20"/>
          <w:szCs w:val="20"/>
        </w:rPr>
        <w:t xml:space="preserve">non consentirà al dipendente di fruire </w:t>
      </w:r>
      <w:r>
        <w:rPr>
          <w:rFonts w:ascii="Arial" w:hAnsi="Arial" w:cs="Arial"/>
          <w:sz w:val="20"/>
          <w:szCs w:val="20"/>
        </w:rPr>
        <w:t>degli stessi</w:t>
      </w:r>
      <w:r w:rsidRPr="00BA13D6">
        <w:rPr>
          <w:rFonts w:ascii="Arial" w:hAnsi="Arial" w:cs="Arial"/>
          <w:sz w:val="20"/>
          <w:szCs w:val="20"/>
        </w:rPr>
        <w:t>.</w:t>
      </w:r>
    </w:p>
    <w:p w14:paraId="77C83C23"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snapToGrid w:val="0"/>
          <w:color w:val="000000"/>
        </w:rPr>
        <w:t>Soggetti e Categorie destinatari dei dati e ambiti di Comunicazione/Diffusione</w:t>
      </w:r>
    </w:p>
    <w:p w14:paraId="57B80166"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La comunicazione/diffusione, in osservanza delle norme, riguarda i soli dati </w:t>
      </w:r>
      <w:r w:rsidRPr="00BA13D6">
        <w:rPr>
          <w:rFonts w:ascii="Arial" w:hAnsi="Arial" w:cs="Arial"/>
          <w:b/>
          <w:bCs/>
          <w:sz w:val="20"/>
          <w:szCs w:val="20"/>
        </w:rPr>
        <w:t>consentiti</w:t>
      </w:r>
      <w:r w:rsidRPr="00BA13D6">
        <w:rPr>
          <w:rFonts w:ascii="Arial" w:hAnsi="Arial" w:cs="Arial"/>
          <w:sz w:val="20"/>
          <w:szCs w:val="20"/>
        </w:rPr>
        <w:t xml:space="preserve"> e per le sole </w:t>
      </w:r>
      <w:r w:rsidRPr="006909E8">
        <w:rPr>
          <w:rFonts w:ascii="Arial" w:hAnsi="Arial" w:cs="Arial"/>
          <w:b/>
          <w:sz w:val="20"/>
          <w:szCs w:val="20"/>
        </w:rPr>
        <w:t>finalità istituzionali obbligatorie</w:t>
      </w:r>
      <w:r w:rsidRPr="00BA13D6">
        <w:rPr>
          <w:rFonts w:ascii="Arial" w:hAnsi="Arial" w:cs="Arial"/>
          <w:sz w:val="20"/>
          <w:szCs w:val="20"/>
        </w:rPr>
        <w:t>.</w:t>
      </w:r>
    </w:p>
    <w:p w14:paraId="491A9B78"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u w:val="single"/>
        </w:rPr>
        <w:t>Comunicazione</w:t>
      </w:r>
      <w:r w:rsidRPr="00BA13D6">
        <w:rPr>
          <w:rFonts w:ascii="Arial" w:hAnsi="Arial" w:cs="Arial"/>
          <w:sz w:val="20"/>
          <w:szCs w:val="20"/>
        </w:rPr>
        <w:t>: ad enti pubblici e soggetti privati in osservanza di leggi, contratti e regolamenti: MIUR ed enti affini, enti locali e territoriali, enti/funzionari pubblici per verifiche/controlli, enti della salute, enti erariali, enti assistenziali, aziende d’accoglienza, aziende assicurative, aziende di trasporto, partner di formazione e di attività educative, istituti tesorieri, sindacati per delega.</w:t>
      </w:r>
    </w:p>
    <w:p w14:paraId="1CCB1646" w14:textId="77777777"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u w:val="single"/>
        </w:rPr>
        <w:t>Diffusione</w:t>
      </w:r>
      <w:r w:rsidRPr="00BA13D6">
        <w:rPr>
          <w:rFonts w:ascii="Arial" w:hAnsi="Arial" w:cs="Arial"/>
          <w:sz w:val="20"/>
          <w:szCs w:val="20"/>
        </w:rPr>
        <w:t xml:space="preserve">: per </w:t>
      </w:r>
      <w:r w:rsidRPr="00BA13D6">
        <w:rPr>
          <w:rFonts w:ascii="Arial" w:hAnsi="Arial" w:cs="Arial"/>
          <w:b/>
          <w:bCs/>
          <w:sz w:val="20"/>
          <w:szCs w:val="20"/>
        </w:rPr>
        <w:t>eventuali ed esclusivi obblighi di legge</w:t>
      </w:r>
      <w:r>
        <w:rPr>
          <w:rFonts w:ascii="Arial" w:hAnsi="Arial" w:cs="Arial"/>
          <w:b/>
          <w:bCs/>
          <w:sz w:val="20"/>
          <w:szCs w:val="20"/>
        </w:rPr>
        <w:t xml:space="preserve"> </w:t>
      </w:r>
      <w:r>
        <w:rPr>
          <w:rFonts w:ascii="Arial" w:hAnsi="Arial" w:cs="Arial"/>
          <w:sz w:val="20"/>
          <w:szCs w:val="20"/>
        </w:rPr>
        <w:t>e/o attività istituzionali</w:t>
      </w:r>
      <w:r w:rsidRPr="00BA13D6">
        <w:rPr>
          <w:rFonts w:ascii="Arial" w:hAnsi="Arial" w:cs="Arial"/>
          <w:sz w:val="20"/>
          <w:szCs w:val="20"/>
        </w:rPr>
        <w:t xml:space="preserve">, nei soli casi dovuti, all'Albo </w:t>
      </w:r>
      <w:r>
        <w:rPr>
          <w:rFonts w:ascii="Arial" w:hAnsi="Arial" w:cs="Arial"/>
          <w:sz w:val="20"/>
          <w:szCs w:val="20"/>
        </w:rPr>
        <w:t xml:space="preserve">e sul sito web </w:t>
      </w:r>
      <w:r w:rsidRPr="00BA13D6">
        <w:rPr>
          <w:rFonts w:ascii="Arial" w:hAnsi="Arial" w:cs="Arial"/>
          <w:sz w:val="20"/>
          <w:szCs w:val="20"/>
        </w:rPr>
        <w:t>e mediante altri mezzi di diffusione della scuola.</w:t>
      </w:r>
    </w:p>
    <w:p w14:paraId="36224071"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Pr>
          <w:rFonts w:ascii="Arial" w:hAnsi="Arial" w:cs="Arial"/>
          <w:b/>
          <w:bCs/>
          <w:snapToGrid w:val="0"/>
          <w:color w:val="000000"/>
        </w:rPr>
        <w:lastRenderedPageBreak/>
        <w:t>Conservazione dei dati</w:t>
      </w:r>
    </w:p>
    <w:p w14:paraId="5B0EEDB1" w14:textId="77777777" w:rsidR="000171D4" w:rsidRPr="00BA13D6" w:rsidRDefault="000171D4" w:rsidP="000171D4">
      <w:pPr>
        <w:pStyle w:val="NormaleWeb"/>
        <w:spacing w:before="0" w:beforeAutospacing="0" w:after="0" w:afterAutospacing="0"/>
        <w:jc w:val="both"/>
        <w:rPr>
          <w:rFonts w:ascii="Arial" w:hAnsi="Arial" w:cs="Arial"/>
          <w:sz w:val="20"/>
          <w:szCs w:val="20"/>
        </w:rPr>
      </w:pPr>
      <w:r>
        <w:rPr>
          <w:rFonts w:ascii="Arial" w:hAnsi="Arial" w:cs="Arial"/>
          <w:sz w:val="20"/>
          <w:szCs w:val="20"/>
        </w:rPr>
        <w:t xml:space="preserve">I dati vengono conservati per il periodo necessario alla gestione del rapporto tra il Titolare e l’interessato; la durata è stabilita da specifiche norme e regolamenti o secondo criteri adeguati allo specifico trattamento di volta in volta effettuato. </w:t>
      </w:r>
    </w:p>
    <w:p w14:paraId="66C17371"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snapToGrid w:val="0"/>
          <w:color w:val="000000"/>
        </w:rPr>
        <w:t>Diritt</w:t>
      </w:r>
      <w:r>
        <w:rPr>
          <w:rFonts w:ascii="Arial" w:hAnsi="Arial" w:cs="Arial"/>
          <w:b/>
          <w:bCs/>
          <w:snapToGrid w:val="0"/>
          <w:color w:val="000000"/>
        </w:rPr>
        <w:t xml:space="preserve">i </w:t>
      </w:r>
      <w:r w:rsidRPr="00BA13D6">
        <w:rPr>
          <w:rFonts w:ascii="Arial" w:hAnsi="Arial" w:cs="Arial"/>
          <w:b/>
          <w:bCs/>
          <w:snapToGrid w:val="0"/>
          <w:color w:val="000000"/>
        </w:rPr>
        <w:t>dell’Interessato</w:t>
      </w:r>
    </w:p>
    <w:p w14:paraId="2676B595" w14:textId="77777777" w:rsidR="000171D4" w:rsidRPr="00BA13D6" w:rsidRDefault="000171D4" w:rsidP="000171D4">
      <w:pPr>
        <w:pStyle w:val="Testonormale"/>
        <w:jc w:val="both"/>
        <w:rPr>
          <w:rFonts w:ascii="Arial" w:hAnsi="Arial" w:cs="Arial"/>
        </w:rPr>
      </w:pPr>
      <w:r w:rsidRPr="00BA13D6">
        <w:rPr>
          <w:rFonts w:ascii="Arial" w:hAnsi="Arial" w:cs="Arial"/>
        </w:rPr>
        <w:t xml:space="preserve">L’Interessato può far valere i </w:t>
      </w:r>
      <w:r>
        <w:rPr>
          <w:rFonts w:ascii="Arial" w:hAnsi="Arial" w:cs="Arial"/>
        </w:rPr>
        <w:t xml:space="preserve">propri </w:t>
      </w:r>
      <w:r w:rsidRPr="00BA13D6">
        <w:rPr>
          <w:rFonts w:ascii="Arial" w:hAnsi="Arial" w:cs="Arial"/>
        </w:rPr>
        <w:t xml:space="preserve">diritti nei confronti del Titolare del trattamento, chiedendo notizie sui dati personali in relazione a: origine, raccolta, finalità, modalità, processo logico applicato e può esercitare i diritti su: </w:t>
      </w:r>
      <w:r>
        <w:rPr>
          <w:rFonts w:ascii="Arial" w:hAnsi="Arial" w:cs="Arial"/>
        </w:rPr>
        <w:t>accesso, rettifica</w:t>
      </w:r>
      <w:r w:rsidRPr="00BA13D6">
        <w:rPr>
          <w:rFonts w:ascii="Arial" w:hAnsi="Arial" w:cs="Arial"/>
        </w:rPr>
        <w:t>, cancellazioni</w:t>
      </w:r>
      <w:r>
        <w:rPr>
          <w:rFonts w:ascii="Arial" w:hAnsi="Arial" w:cs="Arial"/>
        </w:rPr>
        <w:t xml:space="preserve"> (oblio)</w:t>
      </w:r>
      <w:r w:rsidRPr="00BA13D6">
        <w:rPr>
          <w:rFonts w:ascii="Arial" w:hAnsi="Arial" w:cs="Arial"/>
        </w:rPr>
        <w:t xml:space="preserve">, </w:t>
      </w:r>
      <w:r>
        <w:rPr>
          <w:rFonts w:ascii="Arial" w:hAnsi="Arial" w:cs="Arial"/>
        </w:rPr>
        <w:t>limitazione</w:t>
      </w:r>
      <w:r w:rsidRPr="00BA13D6">
        <w:rPr>
          <w:rFonts w:ascii="Arial" w:hAnsi="Arial" w:cs="Arial"/>
        </w:rPr>
        <w:t>.</w:t>
      </w:r>
      <w:r>
        <w:rPr>
          <w:rFonts w:ascii="Arial" w:hAnsi="Arial" w:cs="Arial"/>
        </w:rPr>
        <w:t xml:space="preserve"> L’interessato che riscontra violazione del trattamento dei propri dati può proporre reclamo all’autorità di controllo. L’interessato ha il diritto di revocare il proprio consenso prestato per una o più specifiche attività senza pregiudicare la liceità del trattamento basata sul precedente consenso.</w:t>
      </w:r>
      <w:r w:rsidRPr="00BA13D6">
        <w:rPr>
          <w:rFonts w:ascii="Arial" w:hAnsi="Arial" w:cs="Arial"/>
        </w:rPr>
        <w:t xml:space="preserve"> Il personale amministrativo di segreteria, opportunamente istruito, è incaricato per fornire all'Interessato informazioni ed elementi documentali adeguati alle richieste avanzate e consentiti dalle norme.</w:t>
      </w:r>
    </w:p>
    <w:p w14:paraId="3320CE73"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rPr>
        <w:t xml:space="preserve">Principi applicabili al trattamento di </w:t>
      </w:r>
      <w:r>
        <w:rPr>
          <w:rFonts w:ascii="Arial" w:hAnsi="Arial" w:cs="Arial"/>
          <w:b/>
          <w:bCs/>
        </w:rPr>
        <w:t>categorie particolari di dati personali (</w:t>
      </w:r>
      <w:r w:rsidRPr="00BA13D6">
        <w:rPr>
          <w:rFonts w:ascii="Arial" w:hAnsi="Arial" w:cs="Arial"/>
          <w:b/>
          <w:bCs/>
        </w:rPr>
        <w:t>sensibili e giudiziari</w:t>
      </w:r>
      <w:r>
        <w:rPr>
          <w:rFonts w:ascii="Arial" w:hAnsi="Arial" w:cs="Arial"/>
          <w:b/>
          <w:bCs/>
        </w:rPr>
        <w:t>)</w:t>
      </w:r>
    </w:p>
    <w:p w14:paraId="0C9CE9E5" w14:textId="77777777" w:rsidR="000171D4"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Eventuali richieste, raccolte, trattamenti di </w:t>
      </w:r>
      <w:r>
        <w:rPr>
          <w:rFonts w:ascii="Arial" w:hAnsi="Arial" w:cs="Arial"/>
        </w:rPr>
        <w:t>categorie particolari di dati (sensibili e giudiziari)</w:t>
      </w:r>
      <w:r w:rsidRPr="00BA13D6">
        <w:rPr>
          <w:rFonts w:ascii="Arial" w:hAnsi="Arial" w:cs="Arial"/>
        </w:rPr>
        <w:t xml:space="preserve">, </w:t>
      </w:r>
      <w:r>
        <w:rPr>
          <w:rFonts w:ascii="Arial" w:hAnsi="Arial" w:cs="Arial"/>
        </w:rPr>
        <w:t>avvengono</w:t>
      </w:r>
      <w:r w:rsidRPr="00BA13D6">
        <w:rPr>
          <w:rFonts w:ascii="Arial" w:hAnsi="Arial" w:cs="Arial"/>
        </w:rPr>
        <w:t xml:space="preserve"> </w:t>
      </w:r>
      <w:r>
        <w:rPr>
          <w:rFonts w:ascii="Arial" w:hAnsi="Arial" w:cs="Arial"/>
        </w:rPr>
        <w:t>se:</w:t>
      </w:r>
    </w:p>
    <w:p w14:paraId="7AC5C10B"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l’interessato ha prestato il proprio consenso esplicito al trattamento di tali dati</w:t>
      </w:r>
    </w:p>
    <w:p w14:paraId="0F8BAE72"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assolvere gli obblighi ed esercitare i diritti specifici dell’interessato o del Titolare</w:t>
      </w:r>
      <w:r w:rsidRPr="00BA13D6">
        <w:rPr>
          <w:rFonts w:ascii="Arial" w:hAnsi="Arial" w:cs="Arial"/>
        </w:rPr>
        <w:t xml:space="preserve"> </w:t>
      </w:r>
    </w:p>
    <w:p w14:paraId="7CB0112B"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tutelare un interesse vitale dell’interessato</w:t>
      </w:r>
    </w:p>
    <w:p w14:paraId="098FA2F3"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riguarda dati resi manifestamente pubblici dall’interessato</w:t>
      </w:r>
    </w:p>
    <w:p w14:paraId="666AEF5C"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accertare, esercitare o difendere un diritto in sede giudiziaria o quando le autorità esercitino le loro funzioni giurisdizionali</w:t>
      </w:r>
    </w:p>
    <w:p w14:paraId="2F6D8745"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motivi di interesse pubblico rilevante sulla base del diritto dell’Unione e degli Stati membri</w:t>
      </w:r>
    </w:p>
    <w:p w14:paraId="17EB3CA8" w14:textId="77777777"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finalità di medicina preventiva o del lavoro, valutazione della capacità lavorativa del dipendente, diagnosi, assistenza e/o terapia</w:t>
      </w:r>
    </w:p>
    <w:p w14:paraId="3682C3A9"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dunque per</w:t>
      </w:r>
      <w:r w:rsidRPr="00BA13D6">
        <w:rPr>
          <w:rFonts w:ascii="Arial" w:hAnsi="Arial" w:cs="Arial"/>
        </w:rPr>
        <w:t xml:space="preserve"> </w:t>
      </w:r>
      <w:r w:rsidRPr="00BA13D6">
        <w:rPr>
          <w:rFonts w:ascii="Arial" w:hAnsi="Arial" w:cs="Arial"/>
          <w:b/>
          <w:bCs/>
        </w:rPr>
        <w:t>compiti</w:t>
      </w:r>
      <w:r w:rsidRPr="00BA13D6">
        <w:rPr>
          <w:rFonts w:ascii="Arial" w:hAnsi="Arial" w:cs="Arial"/>
        </w:rPr>
        <w:t xml:space="preserve"> istituzionali didattici, organizzativi, amministrativi e per trattamenti che non potrebbero essere adempiuti mediante dati di natura diversa</w:t>
      </w:r>
      <w:r>
        <w:rPr>
          <w:rFonts w:ascii="Arial" w:hAnsi="Arial" w:cs="Arial"/>
        </w:rPr>
        <w:t>.</w:t>
      </w:r>
    </w:p>
    <w:p w14:paraId="519900F0"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Il trattamento di dati relativi a condanne penali e reati avviene soltanto sotto il controllo dell’autorità pubblica.</w:t>
      </w:r>
    </w:p>
    <w:p w14:paraId="75C5C928" w14:textId="77777777"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Pr>
          <w:rFonts w:ascii="Arial" w:hAnsi="Arial" w:cs="Arial"/>
          <w:b/>
          <w:bCs/>
        </w:rPr>
        <w:t>Responsabile della Protezione dei Dati (RPD)</w:t>
      </w:r>
    </w:p>
    <w:p w14:paraId="2B413E58" w14:textId="77777777" w:rsidR="00FA0D72" w:rsidRPr="00E32C00" w:rsidRDefault="00FA0D72" w:rsidP="00FA0D72">
      <w:pPr>
        <w:widowControl w:val="0"/>
        <w:autoSpaceDE w:val="0"/>
        <w:autoSpaceDN w:val="0"/>
        <w:adjustRightInd w:val="0"/>
        <w:jc w:val="both"/>
        <w:rPr>
          <w:rFonts w:ascii="Arial" w:hAnsi="Arial" w:cs="Arial"/>
        </w:rPr>
      </w:pPr>
      <w:r w:rsidRPr="00E32C00">
        <w:rPr>
          <w:rFonts w:ascii="Arial" w:hAnsi="Arial" w:cs="Arial"/>
        </w:rPr>
        <w:t>Ref.: Dott.ssa Anna CIMA – Email: anna.cima@privacyscuole.it – Pec: anna.cima@legalmail.it</w:t>
      </w:r>
    </w:p>
    <w:p w14:paraId="70D2C350" w14:textId="77777777" w:rsidR="000171D4" w:rsidRDefault="000171D4" w:rsidP="000171D4">
      <w:pPr>
        <w:widowControl w:val="0"/>
        <w:autoSpaceDE w:val="0"/>
        <w:autoSpaceDN w:val="0"/>
        <w:adjustRightInd w:val="0"/>
        <w:jc w:val="both"/>
        <w:rPr>
          <w:rFonts w:ascii="Arial" w:hAnsi="Arial" w:cs="Arial"/>
        </w:rPr>
      </w:pPr>
    </w:p>
    <w:p w14:paraId="609BDA8F" w14:textId="77777777" w:rsidR="000171D4" w:rsidRDefault="000171D4" w:rsidP="000171D4">
      <w:pPr>
        <w:widowControl w:val="0"/>
        <w:autoSpaceDE w:val="0"/>
        <w:autoSpaceDN w:val="0"/>
        <w:adjustRightInd w:val="0"/>
        <w:jc w:val="both"/>
        <w:rPr>
          <w:rFonts w:ascii="Arial" w:hAnsi="Arial" w:cs="Arial"/>
        </w:rPr>
      </w:pPr>
      <w:r>
        <w:rPr>
          <w:rFonts w:ascii="Arial" w:hAnsi="Arial" w:cs="Arial"/>
        </w:rPr>
        <w:t>Le Informative riguardo i Trattamenti dati specifici vengono pubblicati dal Titolare al verificarsi delle circostanze specifiche e delle necessità.</w:t>
      </w:r>
    </w:p>
    <w:p w14:paraId="44C279B4" w14:textId="77777777" w:rsidR="005E06FF" w:rsidRDefault="005E06FF" w:rsidP="005E06FF">
      <w:pPr>
        <w:widowControl w:val="0"/>
        <w:autoSpaceDE w:val="0"/>
        <w:autoSpaceDN w:val="0"/>
        <w:adjustRightInd w:val="0"/>
        <w:jc w:val="both"/>
        <w:rPr>
          <w:rFonts w:ascii="Arial" w:hAnsi="Arial" w:cs="Arial"/>
        </w:rPr>
      </w:pPr>
    </w:p>
    <w:p w14:paraId="466CAA5F" w14:textId="77777777" w:rsidR="00927F9A" w:rsidRDefault="00927F9A"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Per il Titolare del Trattamento</w:t>
      </w:r>
    </w:p>
    <w:p w14:paraId="51D0C8B1" w14:textId="77777777" w:rsidR="00927F9A" w:rsidRDefault="00927F9A"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Il Dirigente Scolastico</w:t>
      </w:r>
    </w:p>
    <w:p w14:paraId="38867560" w14:textId="77777777" w:rsidR="005E06FF" w:rsidRDefault="005E06FF"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43328FAA" w14:textId="77777777" w:rsidR="002512F2" w:rsidRDefault="002512F2"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1951ABE2" w14:textId="0F1599B6" w:rsidR="005E06FF" w:rsidRDefault="002512F2"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 FIRME</w:t>
      </w:r>
      <w:r w:rsidR="007D5FC0">
        <w:rPr>
          <w:rFonts w:ascii="Arial" w:hAnsi="Arial" w:cs="Arial"/>
        </w:rPr>
        <w:t xml:space="preserve"> DI PRESA VISIONE</w:t>
      </w:r>
      <w:r>
        <w:rPr>
          <w:rFonts w:ascii="Arial" w:hAnsi="Arial" w:cs="Arial"/>
        </w:rPr>
        <w:t>***</w:t>
      </w:r>
      <w:bookmarkEnd w:id="7"/>
    </w:p>
    <w:p w14:paraId="57D6F6E8" w14:textId="77777777" w:rsidR="005F2AD3" w:rsidRDefault="005F2AD3"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45F157FF" w14:textId="77777777" w:rsidR="005F2AD3" w:rsidRDefault="005F2AD3"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13A72345" w14:textId="6FAD4AD3" w:rsidR="005F2AD3" w:rsidRDefault="005F2AD3"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w:t>
      </w:r>
    </w:p>
    <w:sectPr w:rsidR="005F2AD3" w:rsidSect="004F4C5E">
      <w:pgSz w:w="11907" w:h="16840" w:code="9"/>
      <w:pgMar w:top="1134" w:right="1134" w:bottom="1134" w:left="1134"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AF61C" w14:textId="77777777" w:rsidR="00D97915" w:rsidRDefault="00D97915">
      <w:r>
        <w:separator/>
      </w:r>
    </w:p>
  </w:endnote>
  <w:endnote w:type="continuationSeparator" w:id="0">
    <w:p w14:paraId="4BB5DD86" w14:textId="77777777" w:rsidR="00D97915" w:rsidRDefault="00D9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charset w:val="00"/>
    <w:family w:val="swiss"/>
    <w:pitch w:val="variable"/>
    <w:sig w:usb0="E10002FF" w:usb1="5000ECFF" w:usb2="00000009" w:usb3="00000000" w:csb0="0000019F" w:csb1="00000000"/>
  </w:font>
  <w:font w:name="NewAster-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3606E" w14:textId="77777777" w:rsidR="00D97915" w:rsidRDefault="00D97915">
      <w:r>
        <w:separator/>
      </w:r>
    </w:p>
  </w:footnote>
  <w:footnote w:type="continuationSeparator" w:id="0">
    <w:p w14:paraId="18B4E533" w14:textId="77777777" w:rsidR="00D97915" w:rsidRDefault="00D97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3115"/>
    <w:multiLevelType w:val="hybridMultilevel"/>
    <w:tmpl w:val="7786F4B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31E0B"/>
    <w:multiLevelType w:val="hybridMultilevel"/>
    <w:tmpl w:val="60C603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0D0"/>
    <w:multiLevelType w:val="hybridMultilevel"/>
    <w:tmpl w:val="1124148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1213C"/>
    <w:multiLevelType w:val="hybridMultilevel"/>
    <w:tmpl w:val="5E762A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922D7D"/>
    <w:multiLevelType w:val="hybridMultilevel"/>
    <w:tmpl w:val="B4AEF50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B4FBD"/>
    <w:multiLevelType w:val="hybridMultilevel"/>
    <w:tmpl w:val="7A46365E"/>
    <w:lvl w:ilvl="0" w:tplc="29422556">
      <w:start w:val="1"/>
      <w:numFmt w:val="decimal"/>
      <w:lvlText w:val="%1."/>
      <w:lvlJc w:val="left"/>
      <w:pPr>
        <w:tabs>
          <w:tab w:val="num" w:pos="720"/>
        </w:tabs>
        <w:ind w:left="720" w:hanging="360"/>
      </w:pPr>
    </w:lvl>
    <w:lvl w:ilvl="1" w:tplc="C1F45020" w:tentative="1">
      <w:start w:val="1"/>
      <w:numFmt w:val="decimal"/>
      <w:lvlText w:val="%2."/>
      <w:lvlJc w:val="left"/>
      <w:pPr>
        <w:tabs>
          <w:tab w:val="num" w:pos="1440"/>
        </w:tabs>
        <w:ind w:left="1440" w:hanging="360"/>
      </w:pPr>
    </w:lvl>
    <w:lvl w:ilvl="2" w:tplc="3190F0AC" w:tentative="1">
      <w:start w:val="1"/>
      <w:numFmt w:val="decimal"/>
      <w:lvlText w:val="%3."/>
      <w:lvlJc w:val="left"/>
      <w:pPr>
        <w:tabs>
          <w:tab w:val="num" w:pos="2160"/>
        </w:tabs>
        <w:ind w:left="2160" w:hanging="360"/>
      </w:pPr>
    </w:lvl>
    <w:lvl w:ilvl="3" w:tplc="B69855C2" w:tentative="1">
      <w:start w:val="1"/>
      <w:numFmt w:val="decimal"/>
      <w:lvlText w:val="%4."/>
      <w:lvlJc w:val="left"/>
      <w:pPr>
        <w:tabs>
          <w:tab w:val="num" w:pos="2880"/>
        </w:tabs>
        <w:ind w:left="2880" w:hanging="360"/>
      </w:pPr>
    </w:lvl>
    <w:lvl w:ilvl="4" w:tplc="73AE5D18" w:tentative="1">
      <w:start w:val="1"/>
      <w:numFmt w:val="decimal"/>
      <w:lvlText w:val="%5."/>
      <w:lvlJc w:val="left"/>
      <w:pPr>
        <w:tabs>
          <w:tab w:val="num" w:pos="3600"/>
        </w:tabs>
        <w:ind w:left="3600" w:hanging="360"/>
      </w:pPr>
    </w:lvl>
    <w:lvl w:ilvl="5" w:tplc="E050EB64" w:tentative="1">
      <w:start w:val="1"/>
      <w:numFmt w:val="decimal"/>
      <w:lvlText w:val="%6."/>
      <w:lvlJc w:val="left"/>
      <w:pPr>
        <w:tabs>
          <w:tab w:val="num" w:pos="4320"/>
        </w:tabs>
        <w:ind w:left="4320" w:hanging="360"/>
      </w:pPr>
    </w:lvl>
    <w:lvl w:ilvl="6" w:tplc="DD92BEE4" w:tentative="1">
      <w:start w:val="1"/>
      <w:numFmt w:val="decimal"/>
      <w:lvlText w:val="%7."/>
      <w:lvlJc w:val="left"/>
      <w:pPr>
        <w:tabs>
          <w:tab w:val="num" w:pos="5040"/>
        </w:tabs>
        <w:ind w:left="5040" w:hanging="360"/>
      </w:pPr>
    </w:lvl>
    <w:lvl w:ilvl="7" w:tplc="D4BA7B40" w:tentative="1">
      <w:start w:val="1"/>
      <w:numFmt w:val="decimal"/>
      <w:lvlText w:val="%8."/>
      <w:lvlJc w:val="left"/>
      <w:pPr>
        <w:tabs>
          <w:tab w:val="num" w:pos="5760"/>
        </w:tabs>
        <w:ind w:left="5760" w:hanging="360"/>
      </w:pPr>
    </w:lvl>
    <w:lvl w:ilvl="8" w:tplc="B826432C" w:tentative="1">
      <w:start w:val="1"/>
      <w:numFmt w:val="decimal"/>
      <w:lvlText w:val="%9."/>
      <w:lvlJc w:val="left"/>
      <w:pPr>
        <w:tabs>
          <w:tab w:val="num" w:pos="6480"/>
        </w:tabs>
        <w:ind w:left="6480" w:hanging="360"/>
      </w:pPr>
    </w:lvl>
  </w:abstractNum>
  <w:abstractNum w:abstractNumId="6" w15:restartNumberingAfterBreak="0">
    <w:nsid w:val="0C375553"/>
    <w:multiLevelType w:val="hybridMultilevel"/>
    <w:tmpl w:val="31F886E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7C0FFF"/>
    <w:multiLevelType w:val="hybridMultilevel"/>
    <w:tmpl w:val="C97C39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95500B"/>
    <w:multiLevelType w:val="hybridMultilevel"/>
    <w:tmpl w:val="CAF6D908"/>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8144D0F"/>
    <w:multiLevelType w:val="hybridMultilevel"/>
    <w:tmpl w:val="F58455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DE327D"/>
    <w:multiLevelType w:val="hybridMultilevel"/>
    <w:tmpl w:val="F8FC7B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4458D3"/>
    <w:multiLevelType w:val="hybridMultilevel"/>
    <w:tmpl w:val="DD187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1A1185"/>
    <w:multiLevelType w:val="hybridMultilevel"/>
    <w:tmpl w:val="BE2E7FC0"/>
    <w:lvl w:ilvl="0" w:tplc="04100017">
      <w:start w:val="1"/>
      <w:numFmt w:val="lowerLetter"/>
      <w:lvlText w:val="%1)"/>
      <w:lvlJc w:val="left"/>
      <w:pPr>
        <w:tabs>
          <w:tab w:val="num" w:pos="1428"/>
        </w:tabs>
        <w:ind w:left="1428" w:hanging="360"/>
      </w:pPr>
      <w:rPr>
        <w:rFonts w:cs="Times New Roman"/>
      </w:rPr>
    </w:lvl>
    <w:lvl w:ilvl="1" w:tplc="04100019">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start w:val="1"/>
      <w:numFmt w:val="decimal"/>
      <w:lvlText w:val="%4."/>
      <w:lvlJc w:val="left"/>
      <w:pPr>
        <w:tabs>
          <w:tab w:val="num" w:pos="3588"/>
        </w:tabs>
        <w:ind w:left="3588" w:hanging="360"/>
      </w:pPr>
      <w:rPr>
        <w:rFonts w:cs="Times New Roman"/>
      </w:rPr>
    </w:lvl>
    <w:lvl w:ilvl="4" w:tplc="04100019">
      <w:start w:val="1"/>
      <w:numFmt w:val="lowerLetter"/>
      <w:lvlText w:val="%5."/>
      <w:lvlJc w:val="left"/>
      <w:pPr>
        <w:tabs>
          <w:tab w:val="num" w:pos="4308"/>
        </w:tabs>
        <w:ind w:left="4308" w:hanging="360"/>
      </w:pPr>
      <w:rPr>
        <w:rFonts w:cs="Times New Roman"/>
      </w:rPr>
    </w:lvl>
    <w:lvl w:ilvl="5" w:tplc="0410001B">
      <w:start w:val="1"/>
      <w:numFmt w:val="lowerRoman"/>
      <w:lvlText w:val="%6."/>
      <w:lvlJc w:val="right"/>
      <w:pPr>
        <w:tabs>
          <w:tab w:val="num" w:pos="5028"/>
        </w:tabs>
        <w:ind w:left="5028" w:hanging="180"/>
      </w:pPr>
      <w:rPr>
        <w:rFonts w:cs="Times New Roman"/>
      </w:rPr>
    </w:lvl>
    <w:lvl w:ilvl="6" w:tplc="0410000F">
      <w:start w:val="1"/>
      <w:numFmt w:val="decimal"/>
      <w:lvlText w:val="%7."/>
      <w:lvlJc w:val="left"/>
      <w:pPr>
        <w:tabs>
          <w:tab w:val="num" w:pos="5748"/>
        </w:tabs>
        <w:ind w:left="5748" w:hanging="360"/>
      </w:pPr>
      <w:rPr>
        <w:rFonts w:cs="Times New Roman"/>
      </w:rPr>
    </w:lvl>
    <w:lvl w:ilvl="7" w:tplc="04100019">
      <w:start w:val="1"/>
      <w:numFmt w:val="lowerLetter"/>
      <w:lvlText w:val="%8."/>
      <w:lvlJc w:val="left"/>
      <w:pPr>
        <w:tabs>
          <w:tab w:val="num" w:pos="6468"/>
        </w:tabs>
        <w:ind w:left="6468" w:hanging="360"/>
      </w:pPr>
      <w:rPr>
        <w:rFonts w:cs="Times New Roman"/>
      </w:rPr>
    </w:lvl>
    <w:lvl w:ilvl="8" w:tplc="0410001B">
      <w:start w:val="1"/>
      <w:numFmt w:val="lowerRoman"/>
      <w:lvlText w:val="%9."/>
      <w:lvlJc w:val="right"/>
      <w:pPr>
        <w:tabs>
          <w:tab w:val="num" w:pos="7188"/>
        </w:tabs>
        <w:ind w:left="7188" w:hanging="180"/>
      </w:pPr>
      <w:rPr>
        <w:rFonts w:cs="Times New Roman"/>
      </w:rPr>
    </w:lvl>
  </w:abstractNum>
  <w:abstractNum w:abstractNumId="14" w15:restartNumberingAfterBreak="0">
    <w:nsid w:val="35617B51"/>
    <w:multiLevelType w:val="hybridMultilevel"/>
    <w:tmpl w:val="5FACD5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B10790"/>
    <w:multiLevelType w:val="hybridMultilevel"/>
    <w:tmpl w:val="B2CE1F98"/>
    <w:lvl w:ilvl="0" w:tplc="74765994">
      <w:numFmt w:val="bullet"/>
      <w:lvlText w:val="-"/>
      <w:lvlJc w:val="left"/>
      <w:pPr>
        <w:ind w:left="593" w:hanging="360"/>
      </w:pPr>
      <w:rPr>
        <w:rFonts w:ascii="Carlito" w:eastAsia="Carlito" w:hAnsi="Carlito" w:cs="Carlito" w:hint="default"/>
        <w:w w:val="100"/>
        <w:sz w:val="20"/>
        <w:szCs w:val="20"/>
        <w:lang w:val="it-IT" w:eastAsia="en-US" w:bidi="ar-SA"/>
      </w:rPr>
    </w:lvl>
    <w:lvl w:ilvl="1" w:tplc="19461534">
      <w:numFmt w:val="bullet"/>
      <w:lvlText w:val="•"/>
      <w:lvlJc w:val="left"/>
      <w:pPr>
        <w:ind w:left="1576" w:hanging="360"/>
      </w:pPr>
      <w:rPr>
        <w:rFonts w:hint="default"/>
        <w:lang w:val="it-IT" w:eastAsia="en-US" w:bidi="ar-SA"/>
      </w:rPr>
    </w:lvl>
    <w:lvl w:ilvl="2" w:tplc="D076FD16">
      <w:numFmt w:val="bullet"/>
      <w:lvlText w:val="•"/>
      <w:lvlJc w:val="left"/>
      <w:pPr>
        <w:ind w:left="2552" w:hanging="360"/>
      </w:pPr>
      <w:rPr>
        <w:rFonts w:hint="default"/>
        <w:lang w:val="it-IT" w:eastAsia="en-US" w:bidi="ar-SA"/>
      </w:rPr>
    </w:lvl>
    <w:lvl w:ilvl="3" w:tplc="E458BFD8">
      <w:numFmt w:val="bullet"/>
      <w:lvlText w:val="•"/>
      <w:lvlJc w:val="left"/>
      <w:pPr>
        <w:ind w:left="3529" w:hanging="360"/>
      </w:pPr>
      <w:rPr>
        <w:rFonts w:hint="default"/>
        <w:lang w:val="it-IT" w:eastAsia="en-US" w:bidi="ar-SA"/>
      </w:rPr>
    </w:lvl>
    <w:lvl w:ilvl="4" w:tplc="504AA1FE">
      <w:numFmt w:val="bullet"/>
      <w:lvlText w:val="•"/>
      <w:lvlJc w:val="left"/>
      <w:pPr>
        <w:ind w:left="4505" w:hanging="360"/>
      </w:pPr>
      <w:rPr>
        <w:rFonts w:hint="default"/>
        <w:lang w:val="it-IT" w:eastAsia="en-US" w:bidi="ar-SA"/>
      </w:rPr>
    </w:lvl>
    <w:lvl w:ilvl="5" w:tplc="F5D219C0">
      <w:numFmt w:val="bullet"/>
      <w:lvlText w:val="•"/>
      <w:lvlJc w:val="left"/>
      <w:pPr>
        <w:ind w:left="5482" w:hanging="360"/>
      </w:pPr>
      <w:rPr>
        <w:rFonts w:hint="default"/>
        <w:lang w:val="it-IT" w:eastAsia="en-US" w:bidi="ar-SA"/>
      </w:rPr>
    </w:lvl>
    <w:lvl w:ilvl="6" w:tplc="219CD9A0">
      <w:numFmt w:val="bullet"/>
      <w:lvlText w:val="•"/>
      <w:lvlJc w:val="left"/>
      <w:pPr>
        <w:ind w:left="6458" w:hanging="360"/>
      </w:pPr>
      <w:rPr>
        <w:rFonts w:hint="default"/>
        <w:lang w:val="it-IT" w:eastAsia="en-US" w:bidi="ar-SA"/>
      </w:rPr>
    </w:lvl>
    <w:lvl w:ilvl="7" w:tplc="67886E14">
      <w:numFmt w:val="bullet"/>
      <w:lvlText w:val="•"/>
      <w:lvlJc w:val="left"/>
      <w:pPr>
        <w:ind w:left="7434" w:hanging="360"/>
      </w:pPr>
      <w:rPr>
        <w:rFonts w:hint="default"/>
        <w:lang w:val="it-IT" w:eastAsia="en-US" w:bidi="ar-SA"/>
      </w:rPr>
    </w:lvl>
    <w:lvl w:ilvl="8" w:tplc="8AD0CF50">
      <w:numFmt w:val="bullet"/>
      <w:lvlText w:val="•"/>
      <w:lvlJc w:val="left"/>
      <w:pPr>
        <w:ind w:left="8411" w:hanging="360"/>
      </w:pPr>
      <w:rPr>
        <w:rFonts w:hint="default"/>
        <w:lang w:val="it-IT" w:eastAsia="en-US" w:bidi="ar-SA"/>
      </w:rPr>
    </w:lvl>
  </w:abstractNum>
  <w:abstractNum w:abstractNumId="16" w15:restartNumberingAfterBreak="0">
    <w:nsid w:val="3816713C"/>
    <w:multiLevelType w:val="hybridMultilevel"/>
    <w:tmpl w:val="953A732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61AAB"/>
    <w:multiLevelType w:val="hybridMultilevel"/>
    <w:tmpl w:val="79BCC06E"/>
    <w:lvl w:ilvl="0" w:tplc="D7C66048">
      <w:start w:val="8"/>
      <w:numFmt w:val="decimal"/>
      <w:lvlText w:val="%1."/>
      <w:lvlJc w:val="left"/>
      <w:pPr>
        <w:tabs>
          <w:tab w:val="num" w:pos="720"/>
        </w:tabs>
        <w:ind w:left="720" w:hanging="360"/>
      </w:pPr>
    </w:lvl>
    <w:lvl w:ilvl="1" w:tplc="08504E60" w:tentative="1">
      <w:start w:val="1"/>
      <w:numFmt w:val="decimal"/>
      <w:lvlText w:val="%2."/>
      <w:lvlJc w:val="left"/>
      <w:pPr>
        <w:tabs>
          <w:tab w:val="num" w:pos="1440"/>
        </w:tabs>
        <w:ind w:left="1440" w:hanging="360"/>
      </w:pPr>
    </w:lvl>
    <w:lvl w:ilvl="2" w:tplc="2B082D6A" w:tentative="1">
      <w:start w:val="1"/>
      <w:numFmt w:val="decimal"/>
      <w:lvlText w:val="%3."/>
      <w:lvlJc w:val="left"/>
      <w:pPr>
        <w:tabs>
          <w:tab w:val="num" w:pos="2160"/>
        </w:tabs>
        <w:ind w:left="2160" w:hanging="360"/>
      </w:pPr>
    </w:lvl>
    <w:lvl w:ilvl="3" w:tplc="884414D0" w:tentative="1">
      <w:start w:val="1"/>
      <w:numFmt w:val="decimal"/>
      <w:lvlText w:val="%4."/>
      <w:lvlJc w:val="left"/>
      <w:pPr>
        <w:tabs>
          <w:tab w:val="num" w:pos="2880"/>
        </w:tabs>
        <w:ind w:left="2880" w:hanging="360"/>
      </w:pPr>
    </w:lvl>
    <w:lvl w:ilvl="4" w:tplc="D7A4556A" w:tentative="1">
      <w:start w:val="1"/>
      <w:numFmt w:val="decimal"/>
      <w:lvlText w:val="%5."/>
      <w:lvlJc w:val="left"/>
      <w:pPr>
        <w:tabs>
          <w:tab w:val="num" w:pos="3600"/>
        </w:tabs>
        <w:ind w:left="3600" w:hanging="360"/>
      </w:pPr>
    </w:lvl>
    <w:lvl w:ilvl="5" w:tplc="2A4E6446" w:tentative="1">
      <w:start w:val="1"/>
      <w:numFmt w:val="decimal"/>
      <w:lvlText w:val="%6."/>
      <w:lvlJc w:val="left"/>
      <w:pPr>
        <w:tabs>
          <w:tab w:val="num" w:pos="4320"/>
        </w:tabs>
        <w:ind w:left="4320" w:hanging="360"/>
      </w:pPr>
    </w:lvl>
    <w:lvl w:ilvl="6" w:tplc="387AE8BA" w:tentative="1">
      <w:start w:val="1"/>
      <w:numFmt w:val="decimal"/>
      <w:lvlText w:val="%7."/>
      <w:lvlJc w:val="left"/>
      <w:pPr>
        <w:tabs>
          <w:tab w:val="num" w:pos="5040"/>
        </w:tabs>
        <w:ind w:left="5040" w:hanging="360"/>
      </w:pPr>
    </w:lvl>
    <w:lvl w:ilvl="7" w:tplc="B150FAD8" w:tentative="1">
      <w:start w:val="1"/>
      <w:numFmt w:val="decimal"/>
      <w:lvlText w:val="%8."/>
      <w:lvlJc w:val="left"/>
      <w:pPr>
        <w:tabs>
          <w:tab w:val="num" w:pos="5760"/>
        </w:tabs>
        <w:ind w:left="5760" w:hanging="360"/>
      </w:pPr>
    </w:lvl>
    <w:lvl w:ilvl="8" w:tplc="CDF01810" w:tentative="1">
      <w:start w:val="1"/>
      <w:numFmt w:val="decimal"/>
      <w:lvlText w:val="%9."/>
      <w:lvlJc w:val="left"/>
      <w:pPr>
        <w:tabs>
          <w:tab w:val="num" w:pos="6480"/>
        </w:tabs>
        <w:ind w:left="6480" w:hanging="360"/>
      </w:pPr>
    </w:lvl>
  </w:abstractNum>
  <w:abstractNum w:abstractNumId="18" w15:restartNumberingAfterBreak="0">
    <w:nsid w:val="3C567F5D"/>
    <w:multiLevelType w:val="hybridMultilevel"/>
    <w:tmpl w:val="B4B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D5F36C8"/>
    <w:multiLevelType w:val="hybridMultilevel"/>
    <w:tmpl w:val="B2B8D3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8B3B1A"/>
    <w:multiLevelType w:val="hybridMultilevel"/>
    <w:tmpl w:val="4DCAAB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23519"/>
    <w:multiLevelType w:val="hybridMultilevel"/>
    <w:tmpl w:val="65D402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AB10D3"/>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C5817DC"/>
    <w:multiLevelType w:val="hybridMultilevel"/>
    <w:tmpl w:val="1F08D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50410F"/>
    <w:multiLevelType w:val="hybridMultilevel"/>
    <w:tmpl w:val="3B8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02054B"/>
    <w:multiLevelType w:val="hybridMultilevel"/>
    <w:tmpl w:val="85629E54"/>
    <w:lvl w:ilvl="0" w:tplc="8F88BDF6">
      <w:start w:val="1"/>
      <w:numFmt w:val="lowerLetter"/>
      <w:lvlText w:val="%1)"/>
      <w:lvlJc w:val="left"/>
      <w:pPr>
        <w:tabs>
          <w:tab w:val="num" w:pos="720"/>
        </w:tabs>
        <w:ind w:left="720" w:hanging="360"/>
      </w:pPr>
    </w:lvl>
    <w:lvl w:ilvl="1" w:tplc="34C2796C" w:tentative="1">
      <w:start w:val="1"/>
      <w:numFmt w:val="lowerLetter"/>
      <w:lvlText w:val="%2)"/>
      <w:lvlJc w:val="left"/>
      <w:pPr>
        <w:tabs>
          <w:tab w:val="num" w:pos="1440"/>
        </w:tabs>
        <w:ind w:left="1440" w:hanging="360"/>
      </w:pPr>
    </w:lvl>
    <w:lvl w:ilvl="2" w:tplc="9C40EBA8" w:tentative="1">
      <w:start w:val="1"/>
      <w:numFmt w:val="lowerLetter"/>
      <w:lvlText w:val="%3)"/>
      <w:lvlJc w:val="left"/>
      <w:pPr>
        <w:tabs>
          <w:tab w:val="num" w:pos="2160"/>
        </w:tabs>
        <w:ind w:left="2160" w:hanging="360"/>
      </w:pPr>
    </w:lvl>
    <w:lvl w:ilvl="3" w:tplc="4416681C" w:tentative="1">
      <w:start w:val="1"/>
      <w:numFmt w:val="lowerLetter"/>
      <w:lvlText w:val="%4)"/>
      <w:lvlJc w:val="left"/>
      <w:pPr>
        <w:tabs>
          <w:tab w:val="num" w:pos="2880"/>
        </w:tabs>
        <w:ind w:left="2880" w:hanging="360"/>
      </w:pPr>
    </w:lvl>
    <w:lvl w:ilvl="4" w:tplc="75DE3364" w:tentative="1">
      <w:start w:val="1"/>
      <w:numFmt w:val="lowerLetter"/>
      <w:lvlText w:val="%5)"/>
      <w:lvlJc w:val="left"/>
      <w:pPr>
        <w:tabs>
          <w:tab w:val="num" w:pos="3600"/>
        </w:tabs>
        <w:ind w:left="3600" w:hanging="360"/>
      </w:pPr>
    </w:lvl>
    <w:lvl w:ilvl="5" w:tplc="D1F6886E" w:tentative="1">
      <w:start w:val="1"/>
      <w:numFmt w:val="lowerLetter"/>
      <w:lvlText w:val="%6)"/>
      <w:lvlJc w:val="left"/>
      <w:pPr>
        <w:tabs>
          <w:tab w:val="num" w:pos="4320"/>
        </w:tabs>
        <w:ind w:left="4320" w:hanging="360"/>
      </w:pPr>
    </w:lvl>
    <w:lvl w:ilvl="6" w:tplc="57BE8208" w:tentative="1">
      <w:start w:val="1"/>
      <w:numFmt w:val="lowerLetter"/>
      <w:lvlText w:val="%7)"/>
      <w:lvlJc w:val="left"/>
      <w:pPr>
        <w:tabs>
          <w:tab w:val="num" w:pos="5040"/>
        </w:tabs>
        <w:ind w:left="5040" w:hanging="360"/>
      </w:pPr>
    </w:lvl>
    <w:lvl w:ilvl="7" w:tplc="02AE4F1E" w:tentative="1">
      <w:start w:val="1"/>
      <w:numFmt w:val="lowerLetter"/>
      <w:lvlText w:val="%8)"/>
      <w:lvlJc w:val="left"/>
      <w:pPr>
        <w:tabs>
          <w:tab w:val="num" w:pos="5760"/>
        </w:tabs>
        <w:ind w:left="5760" w:hanging="360"/>
      </w:pPr>
    </w:lvl>
    <w:lvl w:ilvl="8" w:tplc="A1108BB8" w:tentative="1">
      <w:start w:val="1"/>
      <w:numFmt w:val="lowerLetter"/>
      <w:lvlText w:val="%9)"/>
      <w:lvlJc w:val="left"/>
      <w:pPr>
        <w:tabs>
          <w:tab w:val="num" w:pos="6480"/>
        </w:tabs>
        <w:ind w:left="6480" w:hanging="360"/>
      </w:pPr>
    </w:lvl>
  </w:abstractNum>
  <w:abstractNum w:abstractNumId="26" w15:restartNumberingAfterBreak="0">
    <w:nsid w:val="56C1629A"/>
    <w:multiLevelType w:val="hybridMultilevel"/>
    <w:tmpl w:val="0F4AC53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F0CE0"/>
    <w:multiLevelType w:val="hybridMultilevel"/>
    <w:tmpl w:val="219CD088"/>
    <w:lvl w:ilvl="0" w:tplc="74765994">
      <w:numFmt w:val="bullet"/>
      <w:lvlText w:val="-"/>
      <w:lvlJc w:val="left"/>
      <w:pPr>
        <w:ind w:left="720" w:hanging="360"/>
      </w:pPr>
      <w:rPr>
        <w:rFonts w:ascii="Carlito" w:eastAsia="Carlito" w:hAnsi="Carlito" w:cs="Carlito"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CEA3D6C"/>
    <w:multiLevelType w:val="hybridMultilevel"/>
    <w:tmpl w:val="11506A38"/>
    <w:lvl w:ilvl="0" w:tplc="79C019BC">
      <w:start w:val="24"/>
      <w:numFmt w:val="decimal"/>
      <w:lvlText w:val="%1."/>
      <w:lvlJc w:val="left"/>
      <w:pPr>
        <w:tabs>
          <w:tab w:val="num" w:pos="720"/>
        </w:tabs>
        <w:ind w:left="720" w:hanging="360"/>
      </w:pPr>
    </w:lvl>
    <w:lvl w:ilvl="1" w:tplc="A7CE3430" w:tentative="1">
      <w:start w:val="1"/>
      <w:numFmt w:val="decimal"/>
      <w:lvlText w:val="%2."/>
      <w:lvlJc w:val="left"/>
      <w:pPr>
        <w:tabs>
          <w:tab w:val="num" w:pos="1440"/>
        </w:tabs>
        <w:ind w:left="1440" w:hanging="360"/>
      </w:pPr>
    </w:lvl>
    <w:lvl w:ilvl="2" w:tplc="96C6AB98" w:tentative="1">
      <w:start w:val="1"/>
      <w:numFmt w:val="decimal"/>
      <w:lvlText w:val="%3."/>
      <w:lvlJc w:val="left"/>
      <w:pPr>
        <w:tabs>
          <w:tab w:val="num" w:pos="2160"/>
        </w:tabs>
        <w:ind w:left="2160" w:hanging="360"/>
      </w:pPr>
    </w:lvl>
    <w:lvl w:ilvl="3" w:tplc="95623B76" w:tentative="1">
      <w:start w:val="1"/>
      <w:numFmt w:val="decimal"/>
      <w:lvlText w:val="%4."/>
      <w:lvlJc w:val="left"/>
      <w:pPr>
        <w:tabs>
          <w:tab w:val="num" w:pos="2880"/>
        </w:tabs>
        <w:ind w:left="2880" w:hanging="360"/>
      </w:pPr>
    </w:lvl>
    <w:lvl w:ilvl="4" w:tplc="AC62C974" w:tentative="1">
      <w:start w:val="1"/>
      <w:numFmt w:val="decimal"/>
      <w:lvlText w:val="%5."/>
      <w:lvlJc w:val="left"/>
      <w:pPr>
        <w:tabs>
          <w:tab w:val="num" w:pos="3600"/>
        </w:tabs>
        <w:ind w:left="3600" w:hanging="360"/>
      </w:pPr>
    </w:lvl>
    <w:lvl w:ilvl="5" w:tplc="1EE22884" w:tentative="1">
      <w:start w:val="1"/>
      <w:numFmt w:val="decimal"/>
      <w:lvlText w:val="%6."/>
      <w:lvlJc w:val="left"/>
      <w:pPr>
        <w:tabs>
          <w:tab w:val="num" w:pos="4320"/>
        </w:tabs>
        <w:ind w:left="4320" w:hanging="360"/>
      </w:pPr>
    </w:lvl>
    <w:lvl w:ilvl="6" w:tplc="B8460AB8" w:tentative="1">
      <w:start w:val="1"/>
      <w:numFmt w:val="decimal"/>
      <w:lvlText w:val="%7."/>
      <w:lvlJc w:val="left"/>
      <w:pPr>
        <w:tabs>
          <w:tab w:val="num" w:pos="5040"/>
        </w:tabs>
        <w:ind w:left="5040" w:hanging="360"/>
      </w:pPr>
    </w:lvl>
    <w:lvl w:ilvl="7" w:tplc="6F1283D8" w:tentative="1">
      <w:start w:val="1"/>
      <w:numFmt w:val="decimal"/>
      <w:lvlText w:val="%8."/>
      <w:lvlJc w:val="left"/>
      <w:pPr>
        <w:tabs>
          <w:tab w:val="num" w:pos="5760"/>
        </w:tabs>
        <w:ind w:left="5760" w:hanging="360"/>
      </w:pPr>
    </w:lvl>
    <w:lvl w:ilvl="8" w:tplc="97F88048" w:tentative="1">
      <w:start w:val="1"/>
      <w:numFmt w:val="decimal"/>
      <w:lvlText w:val="%9."/>
      <w:lvlJc w:val="left"/>
      <w:pPr>
        <w:tabs>
          <w:tab w:val="num" w:pos="6480"/>
        </w:tabs>
        <w:ind w:left="6480" w:hanging="360"/>
      </w:pPr>
    </w:lvl>
  </w:abstractNum>
  <w:abstractNum w:abstractNumId="29" w15:restartNumberingAfterBreak="0">
    <w:nsid w:val="5DF53A13"/>
    <w:multiLevelType w:val="hybridMultilevel"/>
    <w:tmpl w:val="3AF41FC2"/>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B51D4C"/>
    <w:multiLevelType w:val="hybridMultilevel"/>
    <w:tmpl w:val="9520873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586E02"/>
    <w:multiLevelType w:val="hybridMultilevel"/>
    <w:tmpl w:val="18D8766C"/>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5F464D"/>
    <w:multiLevelType w:val="hybridMultilevel"/>
    <w:tmpl w:val="75E2E91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B6170"/>
    <w:multiLevelType w:val="hybridMultilevel"/>
    <w:tmpl w:val="878A5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BC67F6"/>
    <w:multiLevelType w:val="hybridMultilevel"/>
    <w:tmpl w:val="3E7C8C1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43237"/>
    <w:multiLevelType w:val="hybridMultilevel"/>
    <w:tmpl w:val="28BC25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C5590B"/>
    <w:multiLevelType w:val="hybridMultilevel"/>
    <w:tmpl w:val="8C6EFA4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A21ED1"/>
    <w:multiLevelType w:val="hybridMultilevel"/>
    <w:tmpl w:val="963AB54C"/>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38" w15:restartNumberingAfterBreak="0">
    <w:nsid w:val="6F630027"/>
    <w:multiLevelType w:val="hybridMultilevel"/>
    <w:tmpl w:val="283E1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CB4238"/>
    <w:multiLevelType w:val="hybridMultilevel"/>
    <w:tmpl w:val="4448FB5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B81C1F"/>
    <w:multiLevelType w:val="hybridMultilevel"/>
    <w:tmpl w:val="053287D0"/>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864F31"/>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F1F1DAC"/>
    <w:multiLevelType w:val="hybridMultilevel"/>
    <w:tmpl w:val="EB304C7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78197770">
    <w:abstractNumId w:val="22"/>
  </w:num>
  <w:num w:numId="2" w16cid:durableId="1887986171">
    <w:abstractNumId w:val="41"/>
  </w:num>
  <w:num w:numId="3" w16cid:durableId="1192455918">
    <w:abstractNumId w:val="30"/>
  </w:num>
  <w:num w:numId="4" w16cid:durableId="1725008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424817">
    <w:abstractNumId w:val="32"/>
  </w:num>
  <w:num w:numId="6" w16cid:durableId="1416974469">
    <w:abstractNumId w:val="34"/>
  </w:num>
  <w:num w:numId="7" w16cid:durableId="1977904231">
    <w:abstractNumId w:val="0"/>
  </w:num>
  <w:num w:numId="8" w16cid:durableId="720591063">
    <w:abstractNumId w:val="39"/>
  </w:num>
  <w:num w:numId="9" w16cid:durableId="1966042941">
    <w:abstractNumId w:val="26"/>
  </w:num>
  <w:num w:numId="10" w16cid:durableId="1447312306">
    <w:abstractNumId w:val="42"/>
  </w:num>
  <w:num w:numId="11" w16cid:durableId="1705524173">
    <w:abstractNumId w:val="4"/>
  </w:num>
  <w:num w:numId="12" w16cid:durableId="1386753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920793">
    <w:abstractNumId w:val="0"/>
  </w:num>
  <w:num w:numId="14" w16cid:durableId="1753551765">
    <w:abstractNumId w:val="13"/>
  </w:num>
  <w:num w:numId="15" w16cid:durableId="927882582">
    <w:abstractNumId w:val="16"/>
  </w:num>
  <w:num w:numId="16" w16cid:durableId="2058701431">
    <w:abstractNumId w:val="2"/>
  </w:num>
  <w:num w:numId="17" w16cid:durableId="2003728886">
    <w:abstractNumId w:val="7"/>
  </w:num>
  <w:num w:numId="18" w16cid:durableId="1668249148">
    <w:abstractNumId w:val="31"/>
  </w:num>
  <w:num w:numId="19" w16cid:durableId="809833548">
    <w:abstractNumId w:val="36"/>
  </w:num>
  <w:num w:numId="20" w16cid:durableId="1801679692">
    <w:abstractNumId w:val="8"/>
  </w:num>
  <w:num w:numId="21" w16cid:durableId="1446314398">
    <w:abstractNumId w:val="14"/>
  </w:num>
  <w:num w:numId="22" w16cid:durableId="644697815">
    <w:abstractNumId w:val="20"/>
  </w:num>
  <w:num w:numId="23" w16cid:durableId="1745253206">
    <w:abstractNumId w:val="33"/>
  </w:num>
  <w:num w:numId="24" w16cid:durableId="138420251">
    <w:abstractNumId w:val="29"/>
  </w:num>
  <w:num w:numId="25" w16cid:durableId="674459135">
    <w:abstractNumId w:val="35"/>
  </w:num>
  <w:num w:numId="26" w16cid:durableId="791434767">
    <w:abstractNumId w:val="6"/>
  </w:num>
  <w:num w:numId="27" w16cid:durableId="1989892439">
    <w:abstractNumId w:val="18"/>
  </w:num>
  <w:num w:numId="28" w16cid:durableId="410127609">
    <w:abstractNumId w:val="23"/>
  </w:num>
  <w:num w:numId="29" w16cid:durableId="1289626604">
    <w:abstractNumId w:val="21"/>
  </w:num>
  <w:num w:numId="30" w16cid:durableId="438179909">
    <w:abstractNumId w:val="24"/>
  </w:num>
  <w:num w:numId="31" w16cid:durableId="1276253779">
    <w:abstractNumId w:val="38"/>
  </w:num>
  <w:num w:numId="32" w16cid:durableId="1403793166">
    <w:abstractNumId w:val="12"/>
  </w:num>
  <w:num w:numId="33" w16cid:durableId="1928534711">
    <w:abstractNumId w:val="40"/>
  </w:num>
  <w:num w:numId="34" w16cid:durableId="687827423">
    <w:abstractNumId w:val="3"/>
  </w:num>
  <w:num w:numId="35" w16cid:durableId="1033773159">
    <w:abstractNumId w:val="19"/>
  </w:num>
  <w:num w:numId="36" w16cid:durableId="1000499539">
    <w:abstractNumId w:val="10"/>
  </w:num>
  <w:num w:numId="37" w16cid:durableId="74790153">
    <w:abstractNumId w:val="1"/>
  </w:num>
  <w:num w:numId="38" w16cid:durableId="1690446695">
    <w:abstractNumId w:val="11"/>
  </w:num>
  <w:num w:numId="39" w16cid:durableId="98794442">
    <w:abstractNumId w:val="9"/>
  </w:num>
  <w:num w:numId="40" w16cid:durableId="536359051">
    <w:abstractNumId w:val="15"/>
  </w:num>
  <w:num w:numId="41" w16cid:durableId="994338508">
    <w:abstractNumId w:val="27"/>
  </w:num>
  <w:num w:numId="42" w16cid:durableId="2025980909">
    <w:abstractNumId w:val="9"/>
  </w:num>
  <w:num w:numId="43" w16cid:durableId="1099252720">
    <w:abstractNumId w:val="5"/>
  </w:num>
  <w:num w:numId="44" w16cid:durableId="347215701">
    <w:abstractNumId w:val="17"/>
  </w:num>
  <w:num w:numId="45" w16cid:durableId="588586018">
    <w:abstractNumId w:val="28"/>
  </w:num>
  <w:num w:numId="46" w16cid:durableId="9394111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F0"/>
    <w:rsid w:val="00002C17"/>
    <w:rsid w:val="000123C4"/>
    <w:rsid w:val="0001312D"/>
    <w:rsid w:val="0001361A"/>
    <w:rsid w:val="000171D4"/>
    <w:rsid w:val="00021738"/>
    <w:rsid w:val="0002378E"/>
    <w:rsid w:val="00034D77"/>
    <w:rsid w:val="000372E4"/>
    <w:rsid w:val="00046D38"/>
    <w:rsid w:val="00046EF3"/>
    <w:rsid w:val="000729DF"/>
    <w:rsid w:val="00083386"/>
    <w:rsid w:val="0009456C"/>
    <w:rsid w:val="000A010D"/>
    <w:rsid w:val="000B7A92"/>
    <w:rsid w:val="000C0A02"/>
    <w:rsid w:val="000C2397"/>
    <w:rsid w:val="000C2A7D"/>
    <w:rsid w:val="000C35DC"/>
    <w:rsid w:val="000C54D7"/>
    <w:rsid w:val="000D1BB3"/>
    <w:rsid w:val="000E031C"/>
    <w:rsid w:val="000E1592"/>
    <w:rsid w:val="001005D2"/>
    <w:rsid w:val="00106982"/>
    <w:rsid w:val="001178BE"/>
    <w:rsid w:val="0013466A"/>
    <w:rsid w:val="00136A67"/>
    <w:rsid w:val="00143082"/>
    <w:rsid w:val="001433BE"/>
    <w:rsid w:val="001538BF"/>
    <w:rsid w:val="001568FD"/>
    <w:rsid w:val="0016093B"/>
    <w:rsid w:val="001635B0"/>
    <w:rsid w:val="001734A8"/>
    <w:rsid w:val="00177AEE"/>
    <w:rsid w:val="00180072"/>
    <w:rsid w:val="00193893"/>
    <w:rsid w:val="001A76CD"/>
    <w:rsid w:val="001E0486"/>
    <w:rsid w:val="001E635C"/>
    <w:rsid w:val="002055D6"/>
    <w:rsid w:val="002106B2"/>
    <w:rsid w:val="00216AFE"/>
    <w:rsid w:val="00223BAD"/>
    <w:rsid w:val="002271EC"/>
    <w:rsid w:val="002350AF"/>
    <w:rsid w:val="00235187"/>
    <w:rsid w:val="00235529"/>
    <w:rsid w:val="00241F64"/>
    <w:rsid w:val="00243752"/>
    <w:rsid w:val="002512F2"/>
    <w:rsid w:val="002536D6"/>
    <w:rsid w:val="00253738"/>
    <w:rsid w:val="0025617B"/>
    <w:rsid w:val="00257229"/>
    <w:rsid w:val="00265796"/>
    <w:rsid w:val="0027737B"/>
    <w:rsid w:val="00290C60"/>
    <w:rsid w:val="00292106"/>
    <w:rsid w:val="00292A8C"/>
    <w:rsid w:val="002A5ED9"/>
    <w:rsid w:val="002B7CF0"/>
    <w:rsid w:val="002C49D5"/>
    <w:rsid w:val="002C7285"/>
    <w:rsid w:val="00310F82"/>
    <w:rsid w:val="00331ADB"/>
    <w:rsid w:val="00332A11"/>
    <w:rsid w:val="0033328E"/>
    <w:rsid w:val="00343E8F"/>
    <w:rsid w:val="003536BB"/>
    <w:rsid w:val="00360F0C"/>
    <w:rsid w:val="0036209F"/>
    <w:rsid w:val="0036510C"/>
    <w:rsid w:val="003658D2"/>
    <w:rsid w:val="00382111"/>
    <w:rsid w:val="003A5EEB"/>
    <w:rsid w:val="003A61CE"/>
    <w:rsid w:val="003B7E00"/>
    <w:rsid w:val="003D5999"/>
    <w:rsid w:val="003D6EB2"/>
    <w:rsid w:val="003D7433"/>
    <w:rsid w:val="003E0C91"/>
    <w:rsid w:val="003E515E"/>
    <w:rsid w:val="003F4267"/>
    <w:rsid w:val="003F6A1E"/>
    <w:rsid w:val="00405A62"/>
    <w:rsid w:val="004063D9"/>
    <w:rsid w:val="00430902"/>
    <w:rsid w:val="00446641"/>
    <w:rsid w:val="004509CB"/>
    <w:rsid w:val="00454165"/>
    <w:rsid w:val="004646B1"/>
    <w:rsid w:val="004774C0"/>
    <w:rsid w:val="0048624E"/>
    <w:rsid w:val="0049632C"/>
    <w:rsid w:val="004A36AA"/>
    <w:rsid w:val="004A5D04"/>
    <w:rsid w:val="004B574C"/>
    <w:rsid w:val="004C5F6F"/>
    <w:rsid w:val="004C6F8A"/>
    <w:rsid w:val="004D306A"/>
    <w:rsid w:val="004D387C"/>
    <w:rsid w:val="004D498F"/>
    <w:rsid w:val="004D5865"/>
    <w:rsid w:val="004D6F55"/>
    <w:rsid w:val="004E136D"/>
    <w:rsid w:val="004F37B0"/>
    <w:rsid w:val="004F4C5E"/>
    <w:rsid w:val="00503304"/>
    <w:rsid w:val="00504C6A"/>
    <w:rsid w:val="00510823"/>
    <w:rsid w:val="005127A0"/>
    <w:rsid w:val="005213F2"/>
    <w:rsid w:val="00522459"/>
    <w:rsid w:val="00524C3D"/>
    <w:rsid w:val="005279FB"/>
    <w:rsid w:val="00535899"/>
    <w:rsid w:val="00536455"/>
    <w:rsid w:val="00536734"/>
    <w:rsid w:val="005402E6"/>
    <w:rsid w:val="005404EB"/>
    <w:rsid w:val="00541377"/>
    <w:rsid w:val="0054634D"/>
    <w:rsid w:val="005511EE"/>
    <w:rsid w:val="00561D31"/>
    <w:rsid w:val="0056667F"/>
    <w:rsid w:val="00567FF3"/>
    <w:rsid w:val="0059464F"/>
    <w:rsid w:val="005B0D18"/>
    <w:rsid w:val="005C797B"/>
    <w:rsid w:val="005E0054"/>
    <w:rsid w:val="005E06FF"/>
    <w:rsid w:val="005E62B5"/>
    <w:rsid w:val="005E6B00"/>
    <w:rsid w:val="005E7521"/>
    <w:rsid w:val="005F266A"/>
    <w:rsid w:val="005F2AD3"/>
    <w:rsid w:val="005F4190"/>
    <w:rsid w:val="005F77EC"/>
    <w:rsid w:val="006101FD"/>
    <w:rsid w:val="006517CA"/>
    <w:rsid w:val="00657777"/>
    <w:rsid w:val="00672394"/>
    <w:rsid w:val="0067257C"/>
    <w:rsid w:val="00677071"/>
    <w:rsid w:val="00691EBB"/>
    <w:rsid w:val="006A5A2D"/>
    <w:rsid w:val="006B0EE5"/>
    <w:rsid w:val="006B618F"/>
    <w:rsid w:val="006B6A88"/>
    <w:rsid w:val="006C0E79"/>
    <w:rsid w:val="006C2A02"/>
    <w:rsid w:val="006C6326"/>
    <w:rsid w:val="006D571C"/>
    <w:rsid w:val="006E40C3"/>
    <w:rsid w:val="006F1DBE"/>
    <w:rsid w:val="006F5CA1"/>
    <w:rsid w:val="0071519E"/>
    <w:rsid w:val="00723E69"/>
    <w:rsid w:val="0073094C"/>
    <w:rsid w:val="00731B06"/>
    <w:rsid w:val="0073523C"/>
    <w:rsid w:val="00742031"/>
    <w:rsid w:val="0074419C"/>
    <w:rsid w:val="007563AF"/>
    <w:rsid w:val="007641FC"/>
    <w:rsid w:val="00766BF4"/>
    <w:rsid w:val="00772309"/>
    <w:rsid w:val="00781D1E"/>
    <w:rsid w:val="0078238F"/>
    <w:rsid w:val="00797E54"/>
    <w:rsid w:val="007D5FC0"/>
    <w:rsid w:val="007E4A41"/>
    <w:rsid w:val="007E6709"/>
    <w:rsid w:val="007F70E9"/>
    <w:rsid w:val="008174E1"/>
    <w:rsid w:val="008240B9"/>
    <w:rsid w:val="00840699"/>
    <w:rsid w:val="008562F7"/>
    <w:rsid w:val="00871AD0"/>
    <w:rsid w:val="0087354C"/>
    <w:rsid w:val="00873636"/>
    <w:rsid w:val="008741E1"/>
    <w:rsid w:val="00887554"/>
    <w:rsid w:val="008A57BC"/>
    <w:rsid w:val="008B11AF"/>
    <w:rsid w:val="008B20DA"/>
    <w:rsid w:val="008C7EFE"/>
    <w:rsid w:val="008D20D5"/>
    <w:rsid w:val="008D3B3C"/>
    <w:rsid w:val="008D3CA3"/>
    <w:rsid w:val="008D6886"/>
    <w:rsid w:val="008E2B8D"/>
    <w:rsid w:val="008E45E9"/>
    <w:rsid w:val="008E4F2B"/>
    <w:rsid w:val="008F53F5"/>
    <w:rsid w:val="0090140F"/>
    <w:rsid w:val="00907202"/>
    <w:rsid w:val="00910A01"/>
    <w:rsid w:val="0091652F"/>
    <w:rsid w:val="0092018B"/>
    <w:rsid w:val="00921CBA"/>
    <w:rsid w:val="00927F9A"/>
    <w:rsid w:val="00930E77"/>
    <w:rsid w:val="00932D7D"/>
    <w:rsid w:val="00934E17"/>
    <w:rsid w:val="00935F36"/>
    <w:rsid w:val="009363F5"/>
    <w:rsid w:val="0093745F"/>
    <w:rsid w:val="009409B4"/>
    <w:rsid w:val="00941FDA"/>
    <w:rsid w:val="009509E4"/>
    <w:rsid w:val="00951FCE"/>
    <w:rsid w:val="00960BDC"/>
    <w:rsid w:val="0096779C"/>
    <w:rsid w:val="00971329"/>
    <w:rsid w:val="0097602A"/>
    <w:rsid w:val="00981A13"/>
    <w:rsid w:val="009A712A"/>
    <w:rsid w:val="009B2589"/>
    <w:rsid w:val="009B75A3"/>
    <w:rsid w:val="009C44B3"/>
    <w:rsid w:val="009D1B9A"/>
    <w:rsid w:val="009D20E1"/>
    <w:rsid w:val="00A010DA"/>
    <w:rsid w:val="00A02564"/>
    <w:rsid w:val="00A059A2"/>
    <w:rsid w:val="00A12CBA"/>
    <w:rsid w:val="00A248CD"/>
    <w:rsid w:val="00A24AF0"/>
    <w:rsid w:val="00A3028C"/>
    <w:rsid w:val="00A3039E"/>
    <w:rsid w:val="00A32C73"/>
    <w:rsid w:val="00A5294C"/>
    <w:rsid w:val="00A56D86"/>
    <w:rsid w:val="00A57E9E"/>
    <w:rsid w:val="00A65266"/>
    <w:rsid w:val="00A659FA"/>
    <w:rsid w:val="00A76096"/>
    <w:rsid w:val="00A82A42"/>
    <w:rsid w:val="00A92124"/>
    <w:rsid w:val="00A92D42"/>
    <w:rsid w:val="00AA0C9E"/>
    <w:rsid w:val="00AA6D94"/>
    <w:rsid w:val="00AB1DC2"/>
    <w:rsid w:val="00AB2765"/>
    <w:rsid w:val="00AE2AF4"/>
    <w:rsid w:val="00AE4ABB"/>
    <w:rsid w:val="00AF45E2"/>
    <w:rsid w:val="00B00A60"/>
    <w:rsid w:val="00B0169B"/>
    <w:rsid w:val="00B10301"/>
    <w:rsid w:val="00B17B23"/>
    <w:rsid w:val="00B2066C"/>
    <w:rsid w:val="00B23E36"/>
    <w:rsid w:val="00B35F7E"/>
    <w:rsid w:val="00B4114D"/>
    <w:rsid w:val="00B43CFA"/>
    <w:rsid w:val="00B534BB"/>
    <w:rsid w:val="00B718CD"/>
    <w:rsid w:val="00B723E5"/>
    <w:rsid w:val="00B7306C"/>
    <w:rsid w:val="00B878E1"/>
    <w:rsid w:val="00B90677"/>
    <w:rsid w:val="00B92B27"/>
    <w:rsid w:val="00B92BD1"/>
    <w:rsid w:val="00BA2FD3"/>
    <w:rsid w:val="00BA6DD8"/>
    <w:rsid w:val="00BD1526"/>
    <w:rsid w:val="00BD2FCE"/>
    <w:rsid w:val="00BD54F6"/>
    <w:rsid w:val="00BE274F"/>
    <w:rsid w:val="00BE5081"/>
    <w:rsid w:val="00BF0E77"/>
    <w:rsid w:val="00BF4098"/>
    <w:rsid w:val="00C12A48"/>
    <w:rsid w:val="00C31FE2"/>
    <w:rsid w:val="00C34AE5"/>
    <w:rsid w:val="00C36F82"/>
    <w:rsid w:val="00C42D5F"/>
    <w:rsid w:val="00C51719"/>
    <w:rsid w:val="00C53809"/>
    <w:rsid w:val="00C600C3"/>
    <w:rsid w:val="00C60570"/>
    <w:rsid w:val="00C66DF7"/>
    <w:rsid w:val="00C71BC5"/>
    <w:rsid w:val="00C91F12"/>
    <w:rsid w:val="00C9225E"/>
    <w:rsid w:val="00CB3982"/>
    <w:rsid w:val="00CD08C1"/>
    <w:rsid w:val="00CD50FC"/>
    <w:rsid w:val="00CE5881"/>
    <w:rsid w:val="00CF4874"/>
    <w:rsid w:val="00CF68CC"/>
    <w:rsid w:val="00D02486"/>
    <w:rsid w:val="00D02589"/>
    <w:rsid w:val="00D261D9"/>
    <w:rsid w:val="00D2677E"/>
    <w:rsid w:val="00D35637"/>
    <w:rsid w:val="00D363DB"/>
    <w:rsid w:val="00D40B58"/>
    <w:rsid w:val="00D42FF7"/>
    <w:rsid w:val="00D4491F"/>
    <w:rsid w:val="00D46F72"/>
    <w:rsid w:val="00D51EC2"/>
    <w:rsid w:val="00D532D8"/>
    <w:rsid w:val="00D55BB9"/>
    <w:rsid w:val="00D56DAC"/>
    <w:rsid w:val="00D57C76"/>
    <w:rsid w:val="00D658E5"/>
    <w:rsid w:val="00D77C15"/>
    <w:rsid w:val="00D8155D"/>
    <w:rsid w:val="00D97915"/>
    <w:rsid w:val="00DA34DA"/>
    <w:rsid w:val="00DC0CBE"/>
    <w:rsid w:val="00DC0FAC"/>
    <w:rsid w:val="00DC3607"/>
    <w:rsid w:val="00DC52E4"/>
    <w:rsid w:val="00DD01B7"/>
    <w:rsid w:val="00DE38C2"/>
    <w:rsid w:val="00DF737B"/>
    <w:rsid w:val="00E017D3"/>
    <w:rsid w:val="00E03536"/>
    <w:rsid w:val="00E12DE6"/>
    <w:rsid w:val="00E17B5A"/>
    <w:rsid w:val="00E36B28"/>
    <w:rsid w:val="00E451F0"/>
    <w:rsid w:val="00E57379"/>
    <w:rsid w:val="00E94860"/>
    <w:rsid w:val="00E96615"/>
    <w:rsid w:val="00E97348"/>
    <w:rsid w:val="00EA31D2"/>
    <w:rsid w:val="00EB4583"/>
    <w:rsid w:val="00ED0DA6"/>
    <w:rsid w:val="00ED411D"/>
    <w:rsid w:val="00EE3954"/>
    <w:rsid w:val="00F01F64"/>
    <w:rsid w:val="00F04D6A"/>
    <w:rsid w:val="00F10530"/>
    <w:rsid w:val="00F20355"/>
    <w:rsid w:val="00F23EDF"/>
    <w:rsid w:val="00F31205"/>
    <w:rsid w:val="00F31BF0"/>
    <w:rsid w:val="00F4134C"/>
    <w:rsid w:val="00F515BE"/>
    <w:rsid w:val="00F6164B"/>
    <w:rsid w:val="00F655C6"/>
    <w:rsid w:val="00F77BBA"/>
    <w:rsid w:val="00F84B95"/>
    <w:rsid w:val="00FA0D72"/>
    <w:rsid w:val="00FA166C"/>
    <w:rsid w:val="00FA2581"/>
    <w:rsid w:val="00FA383D"/>
    <w:rsid w:val="00FB1243"/>
    <w:rsid w:val="00FB4619"/>
    <w:rsid w:val="00FB5F56"/>
    <w:rsid w:val="00FC4957"/>
    <w:rsid w:val="00FC7B66"/>
    <w:rsid w:val="00FD480A"/>
    <w:rsid w:val="00FF1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89827"/>
  <w15:docId w15:val="{3E57E21C-BB83-420B-AE30-A8B8B1EE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5A3"/>
    <w:pPr>
      <w:spacing w:after="0" w:line="240" w:lineRule="auto"/>
    </w:pPr>
    <w:rPr>
      <w:sz w:val="20"/>
      <w:szCs w:val="20"/>
    </w:rPr>
  </w:style>
  <w:style w:type="paragraph" w:styleId="Titolo3">
    <w:name w:val="heading 3"/>
    <w:basedOn w:val="Normale"/>
    <w:next w:val="Normale"/>
    <w:link w:val="Titolo3Carattere"/>
    <w:uiPriority w:val="99"/>
    <w:qFormat/>
    <w:rsid w:val="009B75A3"/>
    <w:pPr>
      <w:keepNext/>
      <w:jc w:val="center"/>
      <w:outlineLvl w:val="2"/>
    </w:pPr>
    <w:rPr>
      <w:rFonts w:ascii="NewAster-Bold" w:hAnsi="NewAster-Bold" w:cs="NewAster-Bold"/>
      <w:b/>
      <w:bCs/>
      <w:color w:val="000000"/>
      <w:sz w:val="24"/>
      <w:szCs w:val="24"/>
    </w:rPr>
  </w:style>
  <w:style w:type="paragraph" w:styleId="Titolo4">
    <w:name w:val="heading 4"/>
    <w:basedOn w:val="Normale"/>
    <w:next w:val="Normale"/>
    <w:link w:val="Titolo4Carattere"/>
    <w:uiPriority w:val="99"/>
    <w:qFormat/>
    <w:rsid w:val="009B75A3"/>
    <w:pPr>
      <w:keepNext/>
      <w:jc w:val="center"/>
      <w:outlineLvl w:val="3"/>
    </w:pPr>
    <w:rPr>
      <w:rFonts w:ascii="Verdana" w:hAnsi="Verdana" w:cs="Verdana"/>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9B75A3"/>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9B75A3"/>
    <w:rPr>
      <w:rFonts w:asciiTheme="minorHAnsi" w:eastAsiaTheme="minorEastAsia" w:hAnsiTheme="minorHAnsi" w:cstheme="minorBidi"/>
      <w:b/>
      <w:bCs/>
      <w:sz w:val="28"/>
      <w:szCs w:val="28"/>
    </w:rPr>
  </w:style>
  <w:style w:type="paragraph" w:styleId="Testonormale">
    <w:name w:val="Plain Text"/>
    <w:basedOn w:val="Normale"/>
    <w:link w:val="TestonormaleCarattere"/>
    <w:rsid w:val="009B75A3"/>
    <w:rPr>
      <w:rFonts w:ascii="Courier New" w:hAnsi="Courier New" w:cs="Courier New"/>
    </w:rPr>
  </w:style>
  <w:style w:type="character" w:customStyle="1" w:styleId="TestonormaleCarattere">
    <w:name w:val="Testo normale Carattere"/>
    <w:basedOn w:val="Carpredefinitoparagrafo"/>
    <w:link w:val="Testonormale"/>
    <w:semiHidden/>
    <w:locked/>
    <w:rsid w:val="009B75A3"/>
    <w:rPr>
      <w:rFonts w:ascii="Courier New" w:hAnsi="Courier New" w:cs="Courier New"/>
      <w:sz w:val="20"/>
      <w:szCs w:val="20"/>
    </w:rPr>
  </w:style>
  <w:style w:type="paragraph" w:styleId="Intestazione">
    <w:name w:val="header"/>
    <w:basedOn w:val="Normale"/>
    <w:link w:val="IntestazioneCarattere"/>
    <w:uiPriority w:val="99"/>
    <w:rsid w:val="009B75A3"/>
    <w:pPr>
      <w:tabs>
        <w:tab w:val="center" w:pos="4819"/>
        <w:tab w:val="right" w:pos="9638"/>
      </w:tabs>
    </w:pPr>
  </w:style>
  <w:style w:type="character" w:customStyle="1" w:styleId="IntestazioneCarattere">
    <w:name w:val="Intestazione Carattere"/>
    <w:basedOn w:val="Carpredefinitoparagrafo"/>
    <w:link w:val="Intestazione"/>
    <w:uiPriority w:val="99"/>
    <w:locked/>
    <w:rsid w:val="009B75A3"/>
    <w:rPr>
      <w:rFonts w:cs="Times New Roman"/>
      <w:sz w:val="20"/>
      <w:szCs w:val="20"/>
    </w:rPr>
  </w:style>
  <w:style w:type="paragraph" w:styleId="Pidipagina">
    <w:name w:val="footer"/>
    <w:basedOn w:val="Normale"/>
    <w:link w:val="PidipaginaCarattere"/>
    <w:uiPriority w:val="99"/>
    <w:rsid w:val="009B75A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B75A3"/>
    <w:rPr>
      <w:rFonts w:cs="Times New Roman"/>
      <w:sz w:val="20"/>
      <w:szCs w:val="20"/>
    </w:rPr>
  </w:style>
  <w:style w:type="character" w:styleId="Numeropagina">
    <w:name w:val="page number"/>
    <w:basedOn w:val="Carpredefinitoparagrafo"/>
    <w:uiPriority w:val="99"/>
    <w:rsid w:val="009B75A3"/>
    <w:rPr>
      <w:rFonts w:cs="Times New Roman"/>
    </w:rPr>
  </w:style>
  <w:style w:type="paragraph" w:styleId="Rientrocorpodeltesto2">
    <w:name w:val="Body Text Indent 2"/>
    <w:basedOn w:val="Normale"/>
    <w:link w:val="Rientrocorpodeltesto2Carattere"/>
    <w:uiPriority w:val="99"/>
    <w:rsid w:val="009B75A3"/>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569" w:hanging="284"/>
      <w:jc w:val="both"/>
    </w:pPr>
    <w:rPr>
      <w:sz w:val="16"/>
      <w:szCs w:val="16"/>
    </w:rPr>
  </w:style>
  <w:style w:type="character" w:customStyle="1" w:styleId="Rientrocorpodeltesto2Carattere">
    <w:name w:val="Rientro corpo del testo 2 Carattere"/>
    <w:basedOn w:val="Carpredefinitoparagrafo"/>
    <w:link w:val="Rientrocorpodeltesto2"/>
    <w:uiPriority w:val="99"/>
    <w:semiHidden/>
    <w:locked/>
    <w:rsid w:val="009B75A3"/>
    <w:rPr>
      <w:rFonts w:cs="Times New Roman"/>
      <w:sz w:val="20"/>
      <w:szCs w:val="20"/>
    </w:rPr>
  </w:style>
  <w:style w:type="paragraph" w:styleId="Mappadocumento">
    <w:name w:val="Document Map"/>
    <w:basedOn w:val="Normale"/>
    <w:link w:val="MappadocumentoCarattere"/>
    <w:uiPriority w:val="99"/>
    <w:semiHidden/>
    <w:rsid w:val="009B75A3"/>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9B75A3"/>
    <w:rPr>
      <w:rFonts w:ascii="Tahoma" w:hAnsi="Tahoma" w:cs="Tahoma"/>
      <w:sz w:val="16"/>
      <w:szCs w:val="16"/>
    </w:rPr>
  </w:style>
  <w:style w:type="paragraph" w:styleId="Titolo">
    <w:name w:val="Title"/>
    <w:basedOn w:val="Normale"/>
    <w:link w:val="TitoloCarattere"/>
    <w:uiPriority w:val="99"/>
    <w:qFormat/>
    <w:rsid w:val="009B75A3"/>
    <w:pPr>
      <w:spacing w:line="480" w:lineRule="auto"/>
      <w:jc w:val="center"/>
      <w:outlineLvl w:val="0"/>
    </w:pPr>
    <w:rPr>
      <w:rFonts w:ascii="Verdana" w:hAnsi="Verdana" w:cs="Verdana"/>
      <w:b/>
      <w:bCs/>
      <w:color w:val="000000"/>
      <w:sz w:val="24"/>
      <w:szCs w:val="24"/>
    </w:rPr>
  </w:style>
  <w:style w:type="character" w:customStyle="1" w:styleId="TitoloCarattere">
    <w:name w:val="Titolo Carattere"/>
    <w:basedOn w:val="Carpredefinitoparagrafo"/>
    <w:link w:val="Titolo"/>
    <w:uiPriority w:val="10"/>
    <w:locked/>
    <w:rsid w:val="009B75A3"/>
    <w:rPr>
      <w:rFonts w:asciiTheme="majorHAnsi" w:eastAsiaTheme="majorEastAsia" w:hAnsiTheme="majorHAnsi" w:cstheme="majorBidi"/>
      <w:b/>
      <w:bCs/>
      <w:kern w:val="28"/>
      <w:sz w:val="32"/>
      <w:szCs w:val="32"/>
    </w:rPr>
  </w:style>
  <w:style w:type="table" w:styleId="Grigliatabella">
    <w:name w:val="Table Grid"/>
    <w:basedOn w:val="Tabellanormale"/>
    <w:uiPriority w:val="99"/>
    <w:rsid w:val="002271E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D363DB"/>
    <w:rPr>
      <w:rFonts w:cs="Times New Roman"/>
      <w:i/>
      <w:iCs/>
    </w:rPr>
  </w:style>
  <w:style w:type="paragraph" w:styleId="NormaleWeb">
    <w:name w:val="Normal (Web)"/>
    <w:basedOn w:val="Normale"/>
    <w:rsid w:val="00BA6DD8"/>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960B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0BDC"/>
    <w:rPr>
      <w:rFonts w:ascii="Tahoma" w:hAnsi="Tahoma" w:cs="Tahoma"/>
      <w:sz w:val="16"/>
      <w:szCs w:val="16"/>
    </w:rPr>
  </w:style>
  <w:style w:type="paragraph" w:styleId="Paragrafoelenco">
    <w:name w:val="List Paragraph"/>
    <w:basedOn w:val="Normale"/>
    <w:uiPriority w:val="34"/>
    <w:qFormat/>
    <w:rsid w:val="0002378E"/>
    <w:pPr>
      <w:ind w:left="720"/>
      <w:contextualSpacing/>
    </w:pPr>
  </w:style>
  <w:style w:type="character" w:customStyle="1" w:styleId="fontstyle01">
    <w:name w:val="fontstyle01"/>
    <w:rsid w:val="000123C4"/>
    <w:rPr>
      <w:rFonts w:ascii="Garamond" w:hAnsi="Garamond" w:hint="default"/>
      <w:b w:val="0"/>
      <w:bCs w:val="0"/>
      <w:i w:val="0"/>
      <w:iCs w:val="0"/>
      <w:color w:val="000000"/>
      <w:sz w:val="24"/>
      <w:szCs w:val="24"/>
    </w:rPr>
  </w:style>
  <w:style w:type="character" w:styleId="Enfasigrassetto">
    <w:name w:val="Strong"/>
    <w:uiPriority w:val="22"/>
    <w:qFormat/>
    <w:rsid w:val="00012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9380">
      <w:bodyDiv w:val="1"/>
      <w:marLeft w:val="0"/>
      <w:marRight w:val="0"/>
      <w:marTop w:val="0"/>
      <w:marBottom w:val="0"/>
      <w:divBdr>
        <w:top w:val="none" w:sz="0" w:space="0" w:color="auto"/>
        <w:left w:val="none" w:sz="0" w:space="0" w:color="auto"/>
        <w:bottom w:val="none" w:sz="0" w:space="0" w:color="auto"/>
        <w:right w:val="none" w:sz="0" w:space="0" w:color="auto"/>
      </w:divBdr>
      <w:divsChild>
        <w:div w:id="763498788">
          <w:marLeft w:val="360"/>
          <w:marRight w:val="0"/>
          <w:marTop w:val="0"/>
          <w:marBottom w:val="0"/>
          <w:divBdr>
            <w:top w:val="none" w:sz="0" w:space="0" w:color="auto"/>
            <w:left w:val="none" w:sz="0" w:space="0" w:color="auto"/>
            <w:bottom w:val="none" w:sz="0" w:space="0" w:color="auto"/>
            <w:right w:val="none" w:sz="0" w:space="0" w:color="auto"/>
          </w:divBdr>
        </w:div>
        <w:div w:id="1070035152">
          <w:marLeft w:val="360"/>
          <w:marRight w:val="0"/>
          <w:marTop w:val="0"/>
          <w:marBottom w:val="0"/>
          <w:divBdr>
            <w:top w:val="none" w:sz="0" w:space="0" w:color="auto"/>
            <w:left w:val="none" w:sz="0" w:space="0" w:color="auto"/>
            <w:bottom w:val="none" w:sz="0" w:space="0" w:color="auto"/>
            <w:right w:val="none" w:sz="0" w:space="0" w:color="auto"/>
          </w:divBdr>
        </w:div>
        <w:div w:id="920794548">
          <w:marLeft w:val="360"/>
          <w:marRight w:val="0"/>
          <w:marTop w:val="0"/>
          <w:marBottom w:val="0"/>
          <w:divBdr>
            <w:top w:val="none" w:sz="0" w:space="0" w:color="auto"/>
            <w:left w:val="none" w:sz="0" w:space="0" w:color="auto"/>
            <w:bottom w:val="none" w:sz="0" w:space="0" w:color="auto"/>
            <w:right w:val="none" w:sz="0" w:space="0" w:color="auto"/>
          </w:divBdr>
        </w:div>
        <w:div w:id="2094929800">
          <w:marLeft w:val="360"/>
          <w:marRight w:val="0"/>
          <w:marTop w:val="0"/>
          <w:marBottom w:val="0"/>
          <w:divBdr>
            <w:top w:val="none" w:sz="0" w:space="0" w:color="auto"/>
            <w:left w:val="none" w:sz="0" w:space="0" w:color="auto"/>
            <w:bottom w:val="none" w:sz="0" w:space="0" w:color="auto"/>
            <w:right w:val="none" w:sz="0" w:space="0" w:color="auto"/>
          </w:divBdr>
        </w:div>
        <w:div w:id="328094421">
          <w:marLeft w:val="360"/>
          <w:marRight w:val="0"/>
          <w:marTop w:val="0"/>
          <w:marBottom w:val="0"/>
          <w:divBdr>
            <w:top w:val="none" w:sz="0" w:space="0" w:color="auto"/>
            <w:left w:val="none" w:sz="0" w:space="0" w:color="auto"/>
            <w:bottom w:val="none" w:sz="0" w:space="0" w:color="auto"/>
            <w:right w:val="none" w:sz="0" w:space="0" w:color="auto"/>
          </w:divBdr>
        </w:div>
        <w:div w:id="1284993423">
          <w:marLeft w:val="360"/>
          <w:marRight w:val="0"/>
          <w:marTop w:val="0"/>
          <w:marBottom w:val="0"/>
          <w:divBdr>
            <w:top w:val="none" w:sz="0" w:space="0" w:color="auto"/>
            <w:left w:val="none" w:sz="0" w:space="0" w:color="auto"/>
            <w:bottom w:val="none" w:sz="0" w:space="0" w:color="auto"/>
            <w:right w:val="none" w:sz="0" w:space="0" w:color="auto"/>
          </w:divBdr>
        </w:div>
      </w:divsChild>
    </w:div>
    <w:div w:id="397439625">
      <w:bodyDiv w:val="1"/>
      <w:marLeft w:val="0"/>
      <w:marRight w:val="0"/>
      <w:marTop w:val="0"/>
      <w:marBottom w:val="0"/>
      <w:divBdr>
        <w:top w:val="none" w:sz="0" w:space="0" w:color="auto"/>
        <w:left w:val="none" w:sz="0" w:space="0" w:color="auto"/>
        <w:bottom w:val="none" w:sz="0" w:space="0" w:color="auto"/>
        <w:right w:val="none" w:sz="0" w:space="0" w:color="auto"/>
      </w:divBdr>
    </w:div>
    <w:div w:id="641275449">
      <w:bodyDiv w:val="1"/>
      <w:marLeft w:val="0"/>
      <w:marRight w:val="0"/>
      <w:marTop w:val="0"/>
      <w:marBottom w:val="0"/>
      <w:divBdr>
        <w:top w:val="none" w:sz="0" w:space="0" w:color="auto"/>
        <w:left w:val="none" w:sz="0" w:space="0" w:color="auto"/>
        <w:bottom w:val="none" w:sz="0" w:space="0" w:color="auto"/>
        <w:right w:val="none" w:sz="0" w:space="0" w:color="auto"/>
      </w:divBdr>
    </w:div>
    <w:div w:id="871771963">
      <w:bodyDiv w:val="1"/>
      <w:marLeft w:val="0"/>
      <w:marRight w:val="0"/>
      <w:marTop w:val="0"/>
      <w:marBottom w:val="0"/>
      <w:divBdr>
        <w:top w:val="none" w:sz="0" w:space="0" w:color="auto"/>
        <w:left w:val="none" w:sz="0" w:space="0" w:color="auto"/>
        <w:bottom w:val="none" w:sz="0" w:space="0" w:color="auto"/>
        <w:right w:val="none" w:sz="0" w:space="0" w:color="auto"/>
      </w:divBdr>
      <w:divsChild>
        <w:div w:id="1907107005">
          <w:marLeft w:val="360"/>
          <w:marRight w:val="0"/>
          <w:marTop w:val="0"/>
          <w:marBottom w:val="0"/>
          <w:divBdr>
            <w:top w:val="none" w:sz="0" w:space="0" w:color="auto"/>
            <w:left w:val="none" w:sz="0" w:space="0" w:color="auto"/>
            <w:bottom w:val="none" w:sz="0" w:space="0" w:color="auto"/>
            <w:right w:val="none" w:sz="0" w:space="0" w:color="auto"/>
          </w:divBdr>
        </w:div>
        <w:div w:id="138109849">
          <w:marLeft w:val="360"/>
          <w:marRight w:val="0"/>
          <w:marTop w:val="0"/>
          <w:marBottom w:val="0"/>
          <w:divBdr>
            <w:top w:val="none" w:sz="0" w:space="0" w:color="auto"/>
            <w:left w:val="none" w:sz="0" w:space="0" w:color="auto"/>
            <w:bottom w:val="none" w:sz="0" w:space="0" w:color="auto"/>
            <w:right w:val="none" w:sz="0" w:space="0" w:color="auto"/>
          </w:divBdr>
        </w:div>
        <w:div w:id="1529487407">
          <w:marLeft w:val="360"/>
          <w:marRight w:val="0"/>
          <w:marTop w:val="0"/>
          <w:marBottom w:val="0"/>
          <w:divBdr>
            <w:top w:val="none" w:sz="0" w:space="0" w:color="auto"/>
            <w:left w:val="none" w:sz="0" w:space="0" w:color="auto"/>
            <w:bottom w:val="none" w:sz="0" w:space="0" w:color="auto"/>
            <w:right w:val="none" w:sz="0" w:space="0" w:color="auto"/>
          </w:divBdr>
        </w:div>
        <w:div w:id="730621590">
          <w:marLeft w:val="360"/>
          <w:marRight w:val="0"/>
          <w:marTop w:val="0"/>
          <w:marBottom w:val="0"/>
          <w:divBdr>
            <w:top w:val="none" w:sz="0" w:space="0" w:color="auto"/>
            <w:left w:val="none" w:sz="0" w:space="0" w:color="auto"/>
            <w:bottom w:val="none" w:sz="0" w:space="0" w:color="auto"/>
            <w:right w:val="none" w:sz="0" w:space="0" w:color="auto"/>
          </w:divBdr>
        </w:div>
        <w:div w:id="639461729">
          <w:marLeft w:val="360"/>
          <w:marRight w:val="0"/>
          <w:marTop w:val="0"/>
          <w:marBottom w:val="0"/>
          <w:divBdr>
            <w:top w:val="none" w:sz="0" w:space="0" w:color="auto"/>
            <w:left w:val="none" w:sz="0" w:space="0" w:color="auto"/>
            <w:bottom w:val="none" w:sz="0" w:space="0" w:color="auto"/>
            <w:right w:val="none" w:sz="0" w:space="0" w:color="auto"/>
          </w:divBdr>
        </w:div>
        <w:div w:id="2026052898">
          <w:marLeft w:val="360"/>
          <w:marRight w:val="0"/>
          <w:marTop w:val="0"/>
          <w:marBottom w:val="0"/>
          <w:divBdr>
            <w:top w:val="none" w:sz="0" w:space="0" w:color="auto"/>
            <w:left w:val="none" w:sz="0" w:space="0" w:color="auto"/>
            <w:bottom w:val="none" w:sz="0" w:space="0" w:color="auto"/>
            <w:right w:val="none" w:sz="0" w:space="0" w:color="auto"/>
          </w:divBdr>
        </w:div>
        <w:div w:id="780953764">
          <w:marLeft w:val="360"/>
          <w:marRight w:val="0"/>
          <w:marTop w:val="0"/>
          <w:marBottom w:val="0"/>
          <w:divBdr>
            <w:top w:val="none" w:sz="0" w:space="0" w:color="auto"/>
            <w:left w:val="none" w:sz="0" w:space="0" w:color="auto"/>
            <w:bottom w:val="none" w:sz="0" w:space="0" w:color="auto"/>
            <w:right w:val="none" w:sz="0" w:space="0" w:color="auto"/>
          </w:divBdr>
        </w:div>
        <w:div w:id="64959675">
          <w:marLeft w:val="360"/>
          <w:marRight w:val="0"/>
          <w:marTop w:val="0"/>
          <w:marBottom w:val="0"/>
          <w:divBdr>
            <w:top w:val="none" w:sz="0" w:space="0" w:color="auto"/>
            <w:left w:val="none" w:sz="0" w:space="0" w:color="auto"/>
            <w:bottom w:val="none" w:sz="0" w:space="0" w:color="auto"/>
            <w:right w:val="none" w:sz="0" w:space="0" w:color="auto"/>
          </w:divBdr>
        </w:div>
        <w:div w:id="864169809">
          <w:marLeft w:val="360"/>
          <w:marRight w:val="0"/>
          <w:marTop w:val="0"/>
          <w:marBottom w:val="0"/>
          <w:divBdr>
            <w:top w:val="none" w:sz="0" w:space="0" w:color="auto"/>
            <w:left w:val="none" w:sz="0" w:space="0" w:color="auto"/>
            <w:bottom w:val="none" w:sz="0" w:space="0" w:color="auto"/>
            <w:right w:val="none" w:sz="0" w:space="0" w:color="auto"/>
          </w:divBdr>
        </w:div>
        <w:div w:id="1051806905">
          <w:marLeft w:val="360"/>
          <w:marRight w:val="0"/>
          <w:marTop w:val="0"/>
          <w:marBottom w:val="0"/>
          <w:divBdr>
            <w:top w:val="none" w:sz="0" w:space="0" w:color="auto"/>
            <w:left w:val="none" w:sz="0" w:space="0" w:color="auto"/>
            <w:bottom w:val="none" w:sz="0" w:space="0" w:color="auto"/>
            <w:right w:val="none" w:sz="0" w:space="0" w:color="auto"/>
          </w:divBdr>
        </w:div>
        <w:div w:id="518279475">
          <w:marLeft w:val="360"/>
          <w:marRight w:val="0"/>
          <w:marTop w:val="0"/>
          <w:marBottom w:val="0"/>
          <w:divBdr>
            <w:top w:val="none" w:sz="0" w:space="0" w:color="auto"/>
            <w:left w:val="none" w:sz="0" w:space="0" w:color="auto"/>
            <w:bottom w:val="none" w:sz="0" w:space="0" w:color="auto"/>
            <w:right w:val="none" w:sz="0" w:space="0" w:color="auto"/>
          </w:divBdr>
        </w:div>
      </w:divsChild>
    </w:div>
    <w:div w:id="966473770">
      <w:bodyDiv w:val="1"/>
      <w:marLeft w:val="0"/>
      <w:marRight w:val="0"/>
      <w:marTop w:val="0"/>
      <w:marBottom w:val="0"/>
      <w:divBdr>
        <w:top w:val="none" w:sz="0" w:space="0" w:color="auto"/>
        <w:left w:val="none" w:sz="0" w:space="0" w:color="auto"/>
        <w:bottom w:val="none" w:sz="0" w:space="0" w:color="auto"/>
        <w:right w:val="none" w:sz="0" w:space="0" w:color="auto"/>
      </w:divBdr>
      <w:divsChild>
        <w:div w:id="1956256834">
          <w:marLeft w:val="360"/>
          <w:marRight w:val="0"/>
          <w:marTop w:val="0"/>
          <w:marBottom w:val="0"/>
          <w:divBdr>
            <w:top w:val="none" w:sz="0" w:space="0" w:color="auto"/>
            <w:left w:val="none" w:sz="0" w:space="0" w:color="auto"/>
            <w:bottom w:val="none" w:sz="0" w:space="0" w:color="auto"/>
            <w:right w:val="none" w:sz="0" w:space="0" w:color="auto"/>
          </w:divBdr>
        </w:div>
        <w:div w:id="808321386">
          <w:marLeft w:val="360"/>
          <w:marRight w:val="0"/>
          <w:marTop w:val="0"/>
          <w:marBottom w:val="0"/>
          <w:divBdr>
            <w:top w:val="none" w:sz="0" w:space="0" w:color="auto"/>
            <w:left w:val="none" w:sz="0" w:space="0" w:color="auto"/>
            <w:bottom w:val="none" w:sz="0" w:space="0" w:color="auto"/>
            <w:right w:val="none" w:sz="0" w:space="0" w:color="auto"/>
          </w:divBdr>
        </w:div>
        <w:div w:id="1868328357">
          <w:marLeft w:val="360"/>
          <w:marRight w:val="0"/>
          <w:marTop w:val="0"/>
          <w:marBottom w:val="0"/>
          <w:divBdr>
            <w:top w:val="none" w:sz="0" w:space="0" w:color="auto"/>
            <w:left w:val="none" w:sz="0" w:space="0" w:color="auto"/>
            <w:bottom w:val="none" w:sz="0" w:space="0" w:color="auto"/>
            <w:right w:val="none" w:sz="0" w:space="0" w:color="auto"/>
          </w:divBdr>
        </w:div>
        <w:div w:id="1337809964">
          <w:marLeft w:val="360"/>
          <w:marRight w:val="0"/>
          <w:marTop w:val="0"/>
          <w:marBottom w:val="0"/>
          <w:divBdr>
            <w:top w:val="none" w:sz="0" w:space="0" w:color="auto"/>
            <w:left w:val="none" w:sz="0" w:space="0" w:color="auto"/>
            <w:bottom w:val="none" w:sz="0" w:space="0" w:color="auto"/>
            <w:right w:val="none" w:sz="0" w:space="0" w:color="auto"/>
          </w:divBdr>
        </w:div>
        <w:div w:id="939339023">
          <w:marLeft w:val="360"/>
          <w:marRight w:val="0"/>
          <w:marTop w:val="0"/>
          <w:marBottom w:val="0"/>
          <w:divBdr>
            <w:top w:val="none" w:sz="0" w:space="0" w:color="auto"/>
            <w:left w:val="none" w:sz="0" w:space="0" w:color="auto"/>
            <w:bottom w:val="none" w:sz="0" w:space="0" w:color="auto"/>
            <w:right w:val="none" w:sz="0" w:space="0" w:color="auto"/>
          </w:divBdr>
        </w:div>
        <w:div w:id="1485008612">
          <w:marLeft w:val="360"/>
          <w:marRight w:val="0"/>
          <w:marTop w:val="0"/>
          <w:marBottom w:val="0"/>
          <w:divBdr>
            <w:top w:val="none" w:sz="0" w:space="0" w:color="auto"/>
            <w:left w:val="none" w:sz="0" w:space="0" w:color="auto"/>
            <w:bottom w:val="none" w:sz="0" w:space="0" w:color="auto"/>
            <w:right w:val="none" w:sz="0" w:space="0" w:color="auto"/>
          </w:divBdr>
        </w:div>
        <w:div w:id="1042248342">
          <w:marLeft w:val="360"/>
          <w:marRight w:val="0"/>
          <w:marTop w:val="0"/>
          <w:marBottom w:val="0"/>
          <w:divBdr>
            <w:top w:val="none" w:sz="0" w:space="0" w:color="auto"/>
            <w:left w:val="none" w:sz="0" w:space="0" w:color="auto"/>
            <w:bottom w:val="none" w:sz="0" w:space="0" w:color="auto"/>
            <w:right w:val="none" w:sz="0" w:space="0" w:color="auto"/>
          </w:divBdr>
        </w:div>
        <w:div w:id="767311253">
          <w:marLeft w:val="360"/>
          <w:marRight w:val="0"/>
          <w:marTop w:val="0"/>
          <w:marBottom w:val="0"/>
          <w:divBdr>
            <w:top w:val="none" w:sz="0" w:space="0" w:color="auto"/>
            <w:left w:val="none" w:sz="0" w:space="0" w:color="auto"/>
            <w:bottom w:val="none" w:sz="0" w:space="0" w:color="auto"/>
            <w:right w:val="none" w:sz="0" w:space="0" w:color="auto"/>
          </w:divBdr>
        </w:div>
        <w:div w:id="1798137537">
          <w:marLeft w:val="360"/>
          <w:marRight w:val="0"/>
          <w:marTop w:val="0"/>
          <w:marBottom w:val="0"/>
          <w:divBdr>
            <w:top w:val="none" w:sz="0" w:space="0" w:color="auto"/>
            <w:left w:val="none" w:sz="0" w:space="0" w:color="auto"/>
            <w:bottom w:val="none" w:sz="0" w:space="0" w:color="auto"/>
            <w:right w:val="none" w:sz="0" w:space="0" w:color="auto"/>
          </w:divBdr>
        </w:div>
        <w:div w:id="1114784120">
          <w:marLeft w:val="360"/>
          <w:marRight w:val="0"/>
          <w:marTop w:val="0"/>
          <w:marBottom w:val="0"/>
          <w:divBdr>
            <w:top w:val="none" w:sz="0" w:space="0" w:color="auto"/>
            <w:left w:val="none" w:sz="0" w:space="0" w:color="auto"/>
            <w:bottom w:val="none" w:sz="0" w:space="0" w:color="auto"/>
            <w:right w:val="none" w:sz="0" w:space="0" w:color="auto"/>
          </w:divBdr>
        </w:div>
        <w:div w:id="232474341">
          <w:marLeft w:val="360"/>
          <w:marRight w:val="0"/>
          <w:marTop w:val="0"/>
          <w:marBottom w:val="0"/>
          <w:divBdr>
            <w:top w:val="none" w:sz="0" w:space="0" w:color="auto"/>
            <w:left w:val="none" w:sz="0" w:space="0" w:color="auto"/>
            <w:bottom w:val="none" w:sz="0" w:space="0" w:color="auto"/>
            <w:right w:val="none" w:sz="0" w:space="0" w:color="auto"/>
          </w:divBdr>
        </w:div>
        <w:div w:id="462891418">
          <w:marLeft w:val="360"/>
          <w:marRight w:val="0"/>
          <w:marTop w:val="0"/>
          <w:marBottom w:val="0"/>
          <w:divBdr>
            <w:top w:val="none" w:sz="0" w:space="0" w:color="auto"/>
            <w:left w:val="none" w:sz="0" w:space="0" w:color="auto"/>
            <w:bottom w:val="none" w:sz="0" w:space="0" w:color="auto"/>
            <w:right w:val="none" w:sz="0" w:space="0" w:color="auto"/>
          </w:divBdr>
        </w:div>
        <w:div w:id="328994181">
          <w:marLeft w:val="360"/>
          <w:marRight w:val="0"/>
          <w:marTop w:val="0"/>
          <w:marBottom w:val="0"/>
          <w:divBdr>
            <w:top w:val="none" w:sz="0" w:space="0" w:color="auto"/>
            <w:left w:val="none" w:sz="0" w:space="0" w:color="auto"/>
            <w:bottom w:val="none" w:sz="0" w:space="0" w:color="auto"/>
            <w:right w:val="none" w:sz="0" w:space="0" w:color="auto"/>
          </w:divBdr>
        </w:div>
        <w:div w:id="976300023">
          <w:marLeft w:val="360"/>
          <w:marRight w:val="0"/>
          <w:marTop w:val="0"/>
          <w:marBottom w:val="0"/>
          <w:divBdr>
            <w:top w:val="none" w:sz="0" w:space="0" w:color="auto"/>
            <w:left w:val="none" w:sz="0" w:space="0" w:color="auto"/>
            <w:bottom w:val="none" w:sz="0" w:space="0" w:color="auto"/>
            <w:right w:val="none" w:sz="0" w:space="0" w:color="auto"/>
          </w:divBdr>
        </w:div>
        <w:div w:id="1773626675">
          <w:marLeft w:val="360"/>
          <w:marRight w:val="0"/>
          <w:marTop w:val="0"/>
          <w:marBottom w:val="0"/>
          <w:divBdr>
            <w:top w:val="none" w:sz="0" w:space="0" w:color="auto"/>
            <w:left w:val="none" w:sz="0" w:space="0" w:color="auto"/>
            <w:bottom w:val="none" w:sz="0" w:space="0" w:color="auto"/>
            <w:right w:val="none" w:sz="0" w:space="0" w:color="auto"/>
          </w:divBdr>
        </w:div>
        <w:div w:id="1434745456">
          <w:marLeft w:val="360"/>
          <w:marRight w:val="0"/>
          <w:marTop w:val="0"/>
          <w:marBottom w:val="0"/>
          <w:divBdr>
            <w:top w:val="none" w:sz="0" w:space="0" w:color="auto"/>
            <w:left w:val="none" w:sz="0" w:space="0" w:color="auto"/>
            <w:bottom w:val="none" w:sz="0" w:space="0" w:color="auto"/>
            <w:right w:val="none" w:sz="0" w:space="0" w:color="auto"/>
          </w:divBdr>
        </w:div>
      </w:divsChild>
    </w:div>
    <w:div w:id="1239942842">
      <w:bodyDiv w:val="1"/>
      <w:marLeft w:val="0"/>
      <w:marRight w:val="0"/>
      <w:marTop w:val="0"/>
      <w:marBottom w:val="0"/>
      <w:divBdr>
        <w:top w:val="none" w:sz="0" w:space="0" w:color="auto"/>
        <w:left w:val="none" w:sz="0" w:space="0" w:color="auto"/>
        <w:bottom w:val="none" w:sz="0" w:space="0" w:color="auto"/>
        <w:right w:val="none" w:sz="0" w:space="0" w:color="auto"/>
      </w:divBdr>
    </w:div>
    <w:div w:id="1492941056">
      <w:marLeft w:val="0"/>
      <w:marRight w:val="0"/>
      <w:marTop w:val="0"/>
      <w:marBottom w:val="0"/>
      <w:divBdr>
        <w:top w:val="none" w:sz="0" w:space="0" w:color="auto"/>
        <w:left w:val="none" w:sz="0" w:space="0" w:color="auto"/>
        <w:bottom w:val="none" w:sz="0" w:space="0" w:color="auto"/>
        <w:right w:val="none" w:sz="0" w:space="0" w:color="auto"/>
      </w:divBdr>
    </w:div>
    <w:div w:id="1492941057">
      <w:marLeft w:val="0"/>
      <w:marRight w:val="0"/>
      <w:marTop w:val="0"/>
      <w:marBottom w:val="0"/>
      <w:divBdr>
        <w:top w:val="none" w:sz="0" w:space="0" w:color="auto"/>
        <w:left w:val="none" w:sz="0" w:space="0" w:color="auto"/>
        <w:bottom w:val="none" w:sz="0" w:space="0" w:color="auto"/>
        <w:right w:val="none" w:sz="0" w:space="0" w:color="auto"/>
      </w:divBdr>
    </w:div>
    <w:div w:id="1492941058">
      <w:marLeft w:val="0"/>
      <w:marRight w:val="0"/>
      <w:marTop w:val="0"/>
      <w:marBottom w:val="0"/>
      <w:divBdr>
        <w:top w:val="none" w:sz="0" w:space="0" w:color="auto"/>
        <w:left w:val="none" w:sz="0" w:space="0" w:color="auto"/>
        <w:bottom w:val="none" w:sz="0" w:space="0" w:color="auto"/>
        <w:right w:val="none" w:sz="0" w:space="0" w:color="auto"/>
      </w:divBdr>
    </w:div>
    <w:div w:id="1492941059">
      <w:marLeft w:val="0"/>
      <w:marRight w:val="0"/>
      <w:marTop w:val="0"/>
      <w:marBottom w:val="0"/>
      <w:divBdr>
        <w:top w:val="none" w:sz="0" w:space="0" w:color="auto"/>
        <w:left w:val="none" w:sz="0" w:space="0" w:color="auto"/>
        <w:bottom w:val="none" w:sz="0" w:space="0" w:color="auto"/>
        <w:right w:val="none" w:sz="0" w:space="0" w:color="auto"/>
      </w:divBdr>
    </w:div>
    <w:div w:id="1492941060">
      <w:marLeft w:val="0"/>
      <w:marRight w:val="0"/>
      <w:marTop w:val="0"/>
      <w:marBottom w:val="0"/>
      <w:divBdr>
        <w:top w:val="none" w:sz="0" w:space="0" w:color="auto"/>
        <w:left w:val="none" w:sz="0" w:space="0" w:color="auto"/>
        <w:bottom w:val="none" w:sz="0" w:space="0" w:color="auto"/>
        <w:right w:val="none" w:sz="0" w:space="0" w:color="auto"/>
      </w:divBdr>
    </w:div>
    <w:div w:id="1492941061">
      <w:marLeft w:val="0"/>
      <w:marRight w:val="0"/>
      <w:marTop w:val="0"/>
      <w:marBottom w:val="0"/>
      <w:divBdr>
        <w:top w:val="none" w:sz="0" w:space="0" w:color="auto"/>
        <w:left w:val="none" w:sz="0" w:space="0" w:color="auto"/>
        <w:bottom w:val="none" w:sz="0" w:space="0" w:color="auto"/>
        <w:right w:val="none" w:sz="0" w:space="0" w:color="auto"/>
      </w:divBdr>
    </w:div>
    <w:div w:id="1492941062">
      <w:marLeft w:val="0"/>
      <w:marRight w:val="0"/>
      <w:marTop w:val="0"/>
      <w:marBottom w:val="0"/>
      <w:divBdr>
        <w:top w:val="none" w:sz="0" w:space="0" w:color="auto"/>
        <w:left w:val="none" w:sz="0" w:space="0" w:color="auto"/>
        <w:bottom w:val="none" w:sz="0" w:space="0" w:color="auto"/>
        <w:right w:val="none" w:sz="0" w:space="0" w:color="auto"/>
      </w:divBdr>
    </w:div>
    <w:div w:id="1492941063">
      <w:marLeft w:val="0"/>
      <w:marRight w:val="0"/>
      <w:marTop w:val="0"/>
      <w:marBottom w:val="0"/>
      <w:divBdr>
        <w:top w:val="none" w:sz="0" w:space="0" w:color="auto"/>
        <w:left w:val="none" w:sz="0" w:space="0" w:color="auto"/>
        <w:bottom w:val="none" w:sz="0" w:space="0" w:color="auto"/>
        <w:right w:val="none" w:sz="0" w:space="0" w:color="auto"/>
      </w:divBdr>
    </w:div>
    <w:div w:id="1492941064">
      <w:marLeft w:val="0"/>
      <w:marRight w:val="0"/>
      <w:marTop w:val="0"/>
      <w:marBottom w:val="0"/>
      <w:divBdr>
        <w:top w:val="none" w:sz="0" w:space="0" w:color="auto"/>
        <w:left w:val="none" w:sz="0" w:space="0" w:color="auto"/>
        <w:bottom w:val="none" w:sz="0" w:space="0" w:color="auto"/>
        <w:right w:val="none" w:sz="0" w:space="0" w:color="auto"/>
      </w:divBdr>
    </w:div>
    <w:div w:id="1492941065">
      <w:marLeft w:val="0"/>
      <w:marRight w:val="0"/>
      <w:marTop w:val="0"/>
      <w:marBottom w:val="0"/>
      <w:divBdr>
        <w:top w:val="none" w:sz="0" w:space="0" w:color="auto"/>
        <w:left w:val="none" w:sz="0" w:space="0" w:color="auto"/>
        <w:bottom w:val="none" w:sz="0" w:space="0" w:color="auto"/>
        <w:right w:val="none" w:sz="0" w:space="0" w:color="auto"/>
      </w:divBdr>
    </w:div>
    <w:div w:id="1492941066">
      <w:marLeft w:val="0"/>
      <w:marRight w:val="0"/>
      <w:marTop w:val="0"/>
      <w:marBottom w:val="0"/>
      <w:divBdr>
        <w:top w:val="none" w:sz="0" w:space="0" w:color="auto"/>
        <w:left w:val="none" w:sz="0" w:space="0" w:color="auto"/>
        <w:bottom w:val="none" w:sz="0" w:space="0" w:color="auto"/>
        <w:right w:val="none" w:sz="0" w:space="0" w:color="auto"/>
      </w:divBdr>
    </w:div>
    <w:div w:id="1492941067">
      <w:marLeft w:val="0"/>
      <w:marRight w:val="0"/>
      <w:marTop w:val="0"/>
      <w:marBottom w:val="0"/>
      <w:divBdr>
        <w:top w:val="none" w:sz="0" w:space="0" w:color="auto"/>
        <w:left w:val="none" w:sz="0" w:space="0" w:color="auto"/>
        <w:bottom w:val="none" w:sz="0" w:space="0" w:color="auto"/>
        <w:right w:val="none" w:sz="0" w:space="0" w:color="auto"/>
      </w:divBdr>
    </w:div>
    <w:div w:id="1492941068">
      <w:marLeft w:val="0"/>
      <w:marRight w:val="0"/>
      <w:marTop w:val="0"/>
      <w:marBottom w:val="0"/>
      <w:divBdr>
        <w:top w:val="none" w:sz="0" w:space="0" w:color="auto"/>
        <w:left w:val="none" w:sz="0" w:space="0" w:color="auto"/>
        <w:bottom w:val="none" w:sz="0" w:space="0" w:color="auto"/>
        <w:right w:val="none" w:sz="0" w:space="0" w:color="auto"/>
      </w:divBdr>
    </w:div>
    <w:div w:id="1492941069">
      <w:marLeft w:val="0"/>
      <w:marRight w:val="0"/>
      <w:marTop w:val="0"/>
      <w:marBottom w:val="0"/>
      <w:divBdr>
        <w:top w:val="none" w:sz="0" w:space="0" w:color="auto"/>
        <w:left w:val="none" w:sz="0" w:space="0" w:color="auto"/>
        <w:bottom w:val="none" w:sz="0" w:space="0" w:color="auto"/>
        <w:right w:val="none" w:sz="0" w:space="0" w:color="auto"/>
      </w:divBdr>
    </w:div>
    <w:div w:id="1492941070">
      <w:marLeft w:val="0"/>
      <w:marRight w:val="0"/>
      <w:marTop w:val="0"/>
      <w:marBottom w:val="0"/>
      <w:divBdr>
        <w:top w:val="none" w:sz="0" w:space="0" w:color="auto"/>
        <w:left w:val="none" w:sz="0" w:space="0" w:color="auto"/>
        <w:bottom w:val="none" w:sz="0" w:space="0" w:color="auto"/>
        <w:right w:val="none" w:sz="0" w:space="0" w:color="auto"/>
      </w:divBdr>
    </w:div>
    <w:div w:id="1492941071">
      <w:marLeft w:val="0"/>
      <w:marRight w:val="0"/>
      <w:marTop w:val="0"/>
      <w:marBottom w:val="0"/>
      <w:divBdr>
        <w:top w:val="none" w:sz="0" w:space="0" w:color="auto"/>
        <w:left w:val="none" w:sz="0" w:space="0" w:color="auto"/>
        <w:bottom w:val="none" w:sz="0" w:space="0" w:color="auto"/>
        <w:right w:val="none" w:sz="0" w:space="0" w:color="auto"/>
      </w:divBdr>
    </w:div>
    <w:div w:id="1492941072">
      <w:marLeft w:val="0"/>
      <w:marRight w:val="0"/>
      <w:marTop w:val="0"/>
      <w:marBottom w:val="0"/>
      <w:divBdr>
        <w:top w:val="none" w:sz="0" w:space="0" w:color="auto"/>
        <w:left w:val="none" w:sz="0" w:space="0" w:color="auto"/>
        <w:bottom w:val="none" w:sz="0" w:space="0" w:color="auto"/>
        <w:right w:val="none" w:sz="0" w:space="0" w:color="auto"/>
      </w:divBdr>
    </w:div>
    <w:div w:id="1492941073">
      <w:marLeft w:val="0"/>
      <w:marRight w:val="0"/>
      <w:marTop w:val="0"/>
      <w:marBottom w:val="0"/>
      <w:divBdr>
        <w:top w:val="none" w:sz="0" w:space="0" w:color="auto"/>
        <w:left w:val="none" w:sz="0" w:space="0" w:color="auto"/>
        <w:bottom w:val="none" w:sz="0" w:space="0" w:color="auto"/>
        <w:right w:val="none" w:sz="0" w:space="0" w:color="auto"/>
      </w:divBdr>
    </w:div>
    <w:div w:id="1492941074">
      <w:marLeft w:val="0"/>
      <w:marRight w:val="0"/>
      <w:marTop w:val="0"/>
      <w:marBottom w:val="0"/>
      <w:divBdr>
        <w:top w:val="none" w:sz="0" w:space="0" w:color="auto"/>
        <w:left w:val="none" w:sz="0" w:space="0" w:color="auto"/>
        <w:bottom w:val="none" w:sz="0" w:space="0" w:color="auto"/>
        <w:right w:val="none" w:sz="0" w:space="0" w:color="auto"/>
      </w:divBdr>
    </w:div>
    <w:div w:id="1492941075">
      <w:marLeft w:val="0"/>
      <w:marRight w:val="0"/>
      <w:marTop w:val="0"/>
      <w:marBottom w:val="0"/>
      <w:divBdr>
        <w:top w:val="none" w:sz="0" w:space="0" w:color="auto"/>
        <w:left w:val="none" w:sz="0" w:space="0" w:color="auto"/>
        <w:bottom w:val="none" w:sz="0" w:space="0" w:color="auto"/>
        <w:right w:val="none" w:sz="0" w:space="0" w:color="auto"/>
      </w:divBdr>
    </w:div>
    <w:div w:id="1492941076">
      <w:marLeft w:val="0"/>
      <w:marRight w:val="0"/>
      <w:marTop w:val="0"/>
      <w:marBottom w:val="0"/>
      <w:divBdr>
        <w:top w:val="none" w:sz="0" w:space="0" w:color="auto"/>
        <w:left w:val="none" w:sz="0" w:space="0" w:color="auto"/>
        <w:bottom w:val="none" w:sz="0" w:space="0" w:color="auto"/>
        <w:right w:val="none" w:sz="0" w:space="0" w:color="auto"/>
      </w:divBdr>
    </w:div>
    <w:div w:id="1492941077">
      <w:marLeft w:val="0"/>
      <w:marRight w:val="0"/>
      <w:marTop w:val="0"/>
      <w:marBottom w:val="0"/>
      <w:divBdr>
        <w:top w:val="none" w:sz="0" w:space="0" w:color="auto"/>
        <w:left w:val="none" w:sz="0" w:space="0" w:color="auto"/>
        <w:bottom w:val="none" w:sz="0" w:space="0" w:color="auto"/>
        <w:right w:val="none" w:sz="0" w:space="0" w:color="auto"/>
      </w:divBdr>
    </w:div>
    <w:div w:id="1551258614">
      <w:bodyDiv w:val="1"/>
      <w:marLeft w:val="0"/>
      <w:marRight w:val="0"/>
      <w:marTop w:val="0"/>
      <w:marBottom w:val="0"/>
      <w:divBdr>
        <w:top w:val="none" w:sz="0" w:space="0" w:color="auto"/>
        <w:left w:val="none" w:sz="0" w:space="0" w:color="auto"/>
        <w:bottom w:val="none" w:sz="0" w:space="0" w:color="auto"/>
        <w:right w:val="none" w:sz="0" w:space="0" w:color="auto"/>
      </w:divBdr>
    </w:div>
    <w:div w:id="1616135130">
      <w:bodyDiv w:val="1"/>
      <w:marLeft w:val="0"/>
      <w:marRight w:val="0"/>
      <w:marTop w:val="0"/>
      <w:marBottom w:val="0"/>
      <w:divBdr>
        <w:top w:val="none" w:sz="0" w:space="0" w:color="auto"/>
        <w:left w:val="none" w:sz="0" w:space="0" w:color="auto"/>
        <w:bottom w:val="none" w:sz="0" w:space="0" w:color="auto"/>
        <w:right w:val="none" w:sz="0" w:space="0" w:color="auto"/>
      </w:divBdr>
    </w:div>
    <w:div w:id="1945454032">
      <w:bodyDiv w:val="1"/>
      <w:marLeft w:val="0"/>
      <w:marRight w:val="0"/>
      <w:marTop w:val="0"/>
      <w:marBottom w:val="0"/>
      <w:divBdr>
        <w:top w:val="none" w:sz="0" w:space="0" w:color="auto"/>
        <w:left w:val="none" w:sz="0" w:space="0" w:color="auto"/>
        <w:bottom w:val="none" w:sz="0" w:space="0" w:color="auto"/>
        <w:right w:val="none" w:sz="0" w:space="0" w:color="auto"/>
      </w:divBdr>
      <w:divsChild>
        <w:div w:id="859706405">
          <w:marLeft w:val="360"/>
          <w:marRight w:val="0"/>
          <w:marTop w:val="0"/>
          <w:marBottom w:val="0"/>
          <w:divBdr>
            <w:top w:val="none" w:sz="0" w:space="0" w:color="auto"/>
            <w:left w:val="none" w:sz="0" w:space="0" w:color="auto"/>
            <w:bottom w:val="none" w:sz="0" w:space="0" w:color="auto"/>
            <w:right w:val="none" w:sz="0" w:space="0" w:color="auto"/>
          </w:divBdr>
        </w:div>
        <w:div w:id="782112618">
          <w:marLeft w:val="360"/>
          <w:marRight w:val="0"/>
          <w:marTop w:val="0"/>
          <w:marBottom w:val="0"/>
          <w:divBdr>
            <w:top w:val="none" w:sz="0" w:space="0" w:color="auto"/>
            <w:left w:val="none" w:sz="0" w:space="0" w:color="auto"/>
            <w:bottom w:val="none" w:sz="0" w:space="0" w:color="auto"/>
            <w:right w:val="none" w:sz="0" w:space="0" w:color="auto"/>
          </w:divBdr>
        </w:div>
        <w:div w:id="1829130788">
          <w:marLeft w:val="360"/>
          <w:marRight w:val="0"/>
          <w:marTop w:val="0"/>
          <w:marBottom w:val="0"/>
          <w:divBdr>
            <w:top w:val="none" w:sz="0" w:space="0" w:color="auto"/>
            <w:left w:val="none" w:sz="0" w:space="0" w:color="auto"/>
            <w:bottom w:val="none" w:sz="0" w:space="0" w:color="auto"/>
            <w:right w:val="none" w:sz="0" w:space="0" w:color="auto"/>
          </w:divBdr>
        </w:div>
        <w:div w:id="463813862">
          <w:marLeft w:val="360"/>
          <w:marRight w:val="0"/>
          <w:marTop w:val="0"/>
          <w:marBottom w:val="0"/>
          <w:divBdr>
            <w:top w:val="none" w:sz="0" w:space="0" w:color="auto"/>
            <w:left w:val="none" w:sz="0" w:space="0" w:color="auto"/>
            <w:bottom w:val="none" w:sz="0" w:space="0" w:color="auto"/>
            <w:right w:val="none" w:sz="0" w:space="0" w:color="auto"/>
          </w:divBdr>
        </w:div>
        <w:div w:id="545676993">
          <w:marLeft w:val="360"/>
          <w:marRight w:val="0"/>
          <w:marTop w:val="0"/>
          <w:marBottom w:val="0"/>
          <w:divBdr>
            <w:top w:val="none" w:sz="0" w:space="0" w:color="auto"/>
            <w:left w:val="none" w:sz="0" w:space="0" w:color="auto"/>
            <w:bottom w:val="none" w:sz="0" w:space="0" w:color="auto"/>
            <w:right w:val="none" w:sz="0" w:space="0" w:color="auto"/>
          </w:divBdr>
        </w:div>
        <w:div w:id="468981352">
          <w:marLeft w:val="360"/>
          <w:marRight w:val="0"/>
          <w:marTop w:val="0"/>
          <w:marBottom w:val="0"/>
          <w:divBdr>
            <w:top w:val="none" w:sz="0" w:space="0" w:color="auto"/>
            <w:left w:val="none" w:sz="0" w:space="0" w:color="auto"/>
            <w:bottom w:val="none" w:sz="0" w:space="0" w:color="auto"/>
            <w:right w:val="none" w:sz="0" w:space="0" w:color="auto"/>
          </w:divBdr>
        </w:div>
        <w:div w:id="9004103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9A72-1554-4407-B72A-E565591E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5014</Words>
  <Characters>28580</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Cima</dc:creator>
  <cp:lastModifiedBy>emiliana guzzo</cp:lastModifiedBy>
  <cp:revision>4</cp:revision>
  <cp:lastPrinted>2002-07-02T17:48:00Z</cp:lastPrinted>
  <dcterms:created xsi:type="dcterms:W3CDTF">2024-08-29T06:55:00Z</dcterms:created>
  <dcterms:modified xsi:type="dcterms:W3CDTF">2024-08-29T06:58:00Z</dcterms:modified>
</cp:coreProperties>
</file>